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C0E62" w14:textId="1B84C119" w:rsidR="00EC3DB3" w:rsidRPr="00C1128C" w:rsidRDefault="00373A3F" w:rsidP="001577FD">
      <w:pPr>
        <w:spacing w:before="960" w:line="240" w:lineRule="auto"/>
        <w:rPr>
          <w:rFonts w:ascii="Arial" w:hAnsi="Arial" w:cs="Arial"/>
        </w:rPr>
        <w:sectPr w:rsidR="00EC3DB3" w:rsidRPr="00C1128C" w:rsidSect="00BC45D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892" w:right="1133" w:bottom="1134" w:left="1134" w:header="567" w:footer="283" w:gutter="0"/>
          <w:cols w:space="708"/>
          <w:docGrid w:linePitch="360"/>
        </w:sectPr>
      </w:pPr>
      <w:r w:rsidRPr="00C1128C">
        <w:rPr>
          <w:rFonts w:ascii="Arial" w:hAnsi="Arial" w:cs="Arial"/>
          <w:noProof/>
          <w:lang w:eastAsia="de-CH"/>
        </w:rPr>
        <mc:AlternateContent>
          <mc:Choice Requires="wps">
            <w:drawing>
              <wp:anchor distT="0" distB="0" distL="0" distR="0" simplePos="0" relativeHeight="251663360" behindDoc="0" locked="1" layoutInCell="1" allowOverlap="1" wp14:anchorId="26B64263" wp14:editId="6CFEBA74">
                <wp:simplePos x="0" y="0"/>
                <wp:positionH relativeFrom="page">
                  <wp:posOffset>5215890</wp:posOffset>
                </wp:positionH>
                <wp:positionV relativeFrom="page">
                  <wp:posOffset>325755</wp:posOffset>
                </wp:positionV>
                <wp:extent cx="1979930" cy="1685290"/>
                <wp:effectExtent l="0" t="0" r="1270" b="1016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9930" cy="1685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DFE1B" w14:textId="2710BB01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5B5CB4">
                              <w:rPr>
                                <w:sz w:val="16"/>
                                <w:szCs w:val="16"/>
                              </w:rPr>
                              <w:t xml:space="preserve">maxon </w:t>
                            </w:r>
                            <w:r w:rsidR="00092BF3">
                              <w:rPr>
                                <w:sz w:val="16"/>
                                <w:szCs w:val="16"/>
                              </w:rPr>
                              <w:t>international</w:t>
                            </w:r>
                            <w:r w:rsidRPr="005B5CB4">
                              <w:rPr>
                                <w:sz w:val="16"/>
                                <w:szCs w:val="16"/>
                              </w:rPr>
                              <w:t xml:space="preserve"> ag</w:t>
                            </w:r>
                          </w:p>
                          <w:p w14:paraId="085A4713" w14:textId="77777777" w:rsidR="001253B0" w:rsidRDefault="001253B0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Medienstelle</w:t>
                            </w:r>
                          </w:p>
                          <w:p w14:paraId="0A6561A6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5B5CB4">
                              <w:rPr>
                                <w:sz w:val="16"/>
                                <w:szCs w:val="16"/>
                              </w:rPr>
                              <w:t>Brünigstrasse</w:t>
                            </w:r>
                            <w:proofErr w:type="spellEnd"/>
                            <w:r w:rsidRPr="005B5CB4">
                              <w:rPr>
                                <w:sz w:val="16"/>
                                <w:szCs w:val="16"/>
                              </w:rPr>
                              <w:t xml:space="preserve"> 220</w:t>
                            </w:r>
                          </w:p>
                          <w:p w14:paraId="6E5FC431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6072 Sachseln</w:t>
                            </w:r>
                          </w:p>
                          <w:p w14:paraId="6AF6700D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5B5CB4">
                              <w:rPr>
                                <w:sz w:val="16"/>
                                <w:szCs w:val="16"/>
                              </w:rPr>
                              <w:t>Schweiz</w:t>
                            </w:r>
                          </w:p>
                          <w:p w14:paraId="0B35A46D" w14:textId="77777777" w:rsidR="00DF10BF" w:rsidRDefault="00DF10BF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3F1AD43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Telefon +41 41 66</w:t>
                            </w:r>
                            <w:r w:rsidR="001253B0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253B0">
                              <w:rPr>
                                <w:sz w:val="16"/>
                                <w:szCs w:val="16"/>
                              </w:rPr>
                              <w:t>43 81</w:t>
                            </w:r>
                          </w:p>
                          <w:p w14:paraId="099097A5" w14:textId="77777777" w:rsidR="005B5CB4" w:rsidRDefault="001253B0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media</w:t>
                            </w:r>
                            <w:r w:rsidR="005B5CB4" w:rsidRPr="005B5CB4">
                              <w:rPr>
                                <w:rFonts w:cstheme="minorHAnsi"/>
                                <w:sz w:val="16"/>
                                <w:szCs w:val="16"/>
                              </w:rPr>
                              <w:t>@</w:t>
                            </w:r>
                            <w:r w:rsidR="005B5CB4" w:rsidRPr="005B5CB4">
                              <w:rPr>
                                <w:sz w:val="16"/>
                                <w:szCs w:val="16"/>
                              </w:rPr>
                              <w:t>maxongroup.com</w:t>
                            </w:r>
                          </w:p>
                          <w:p w14:paraId="0B16402E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  <w:r w:rsidRPr="005B5CB4">
                              <w:rPr>
                                <w:sz w:val="16"/>
                                <w:szCs w:val="16"/>
                              </w:rPr>
                              <w:t>www.maxongroup.com</w:t>
                            </w:r>
                          </w:p>
                          <w:p w14:paraId="6FA8D0C4" w14:textId="77777777" w:rsid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A5DE7EA" w14:textId="77777777" w:rsidR="005B5CB4" w:rsidRPr="005B5CB4" w:rsidRDefault="005B5CB4" w:rsidP="00DF10BF">
                            <w:pPr>
                              <w:spacing w:line="20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B64263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10.7pt;margin-top:25.65pt;width:155.9pt;height:132.7pt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I9v7wEAAL4DAAAOAAAAZHJzL2Uyb0RvYy54bWysU8GO0zAQvSPxD5bvNG1RlzZqulp2WYS0&#10;LEgLHzBxnMbC9hjbbVK+nrGTdldwQ+RgTTKeN/PevGyvB6PZUfqg0FZ8MZtzJq3ARtl9xb9/u3+z&#10;5ixEsA1otLLiJxn49e71q23vSrnEDnUjPSMQG8reVbyL0ZVFEUQnDYQZOmkp2aI3EOnV74vGQ0/o&#10;RhfL+fyq6NE3zqOQIdDXuzHJdxm/baWIX9o2yMh0xWm2mE+fzzqdxW4L5d6D65SYxoB/mMKAstT0&#10;AnUHEdjBq7+gjBIeA7ZxJtAU2LZKyMyB2Czmf7B56sDJzIXECe4iU/h/sOLx+OS+ehaH9zjQAjOJ&#10;4B5Q/AjM4m0Hdi9vvMe+k9BQ40WSrOhdKKfSJHUoQwKp+8/Y0JLhEDEDDa03SRXiyQidFnC6iC6H&#10;yERquXm32byllKDc4mq9Wm7yWgooz+XOh/hRomEpqLinrWZ4OD6EmMaB8nwldbN4r7TOm9WW9RXf&#10;rJarXPAiY1Qk42llKr6ep2e0QmL5wTa5OILSY0wNtJ1oJ6Yj5zjUA11M9GtsTiSAx9Fg9ENQ0KH/&#10;xVlP5qp4+HkALznTnyyJmJx4Dvw5qM8BWEGlFY+cjeFtzI4dud2QuK3KtJ87T7ORSbIak6GTC1++&#10;51vPv93uNwAAAP//AwBQSwMEFAAGAAgAAAAhAG5wx2HhAAAACwEAAA8AAABkcnMvZG93bnJldi54&#10;bWxMj8tOwzAQRfdI/IM1SOyo84DQpnGqCsEKCTUNC5ZOPE2sxuMQu234e9wVLEf36N4zxWY2Azvj&#10;5LQlAfEiAobUWqWpE/BZvz0sgTkvScnBEgr4QQeb8vamkLmyF6rwvPcdCyXkcimg937MOXdtj0a6&#10;hR2RQnawk5E+nFPH1SQvodwMPImijBupKSz0csSXHtvj/mQEbL+oetXfH82uOlS6rlcRvWdHIe7v&#10;5u0amMfZ/8Fw1Q/qUAanxp5IOTYIWCbxY0AFPMUpsCsQp2kCrBGQxtkz8LLg/38ofwEAAP//AwBQ&#10;SwECLQAUAAYACAAAACEAtoM4kv4AAADhAQAAEwAAAAAAAAAAAAAAAAAAAAAAW0NvbnRlbnRfVHlw&#10;ZXNdLnhtbFBLAQItABQABgAIAAAAIQA4/SH/1gAAAJQBAAALAAAAAAAAAAAAAAAAAC8BAABfcmVs&#10;cy8ucmVsc1BLAQItABQABgAIAAAAIQB9VI9v7wEAAL4DAAAOAAAAAAAAAAAAAAAAAC4CAABkcnMv&#10;ZTJvRG9jLnhtbFBLAQItABQABgAIAAAAIQBucMdh4QAAAAsBAAAPAAAAAAAAAAAAAAAAAEkEAABk&#10;cnMvZG93bnJldi54bWxQSwUGAAAAAAQABADzAAAAVwUAAAAA&#10;" filled="f" stroked="f">
                <v:textbox inset="0,0,0,0">
                  <w:txbxContent>
                    <w:p w14:paraId="5E8DFE1B" w14:textId="2710BB01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5B5CB4">
                        <w:rPr>
                          <w:sz w:val="16"/>
                          <w:szCs w:val="16"/>
                        </w:rPr>
                        <w:t xml:space="preserve">maxon </w:t>
                      </w:r>
                      <w:r w:rsidR="00092BF3">
                        <w:rPr>
                          <w:sz w:val="16"/>
                          <w:szCs w:val="16"/>
                        </w:rPr>
                        <w:t>international</w:t>
                      </w:r>
                      <w:r w:rsidRPr="005B5CB4">
                        <w:rPr>
                          <w:sz w:val="16"/>
                          <w:szCs w:val="16"/>
                        </w:rPr>
                        <w:t xml:space="preserve"> ag</w:t>
                      </w:r>
                    </w:p>
                    <w:p w14:paraId="085A4713" w14:textId="77777777" w:rsidR="001253B0" w:rsidRDefault="001253B0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Medienstelle</w:t>
                      </w:r>
                    </w:p>
                    <w:p w14:paraId="0A6561A6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5B5CB4">
                        <w:rPr>
                          <w:sz w:val="16"/>
                          <w:szCs w:val="16"/>
                        </w:rPr>
                        <w:t>Brünigstrasse</w:t>
                      </w:r>
                      <w:proofErr w:type="spellEnd"/>
                      <w:r w:rsidRPr="005B5CB4">
                        <w:rPr>
                          <w:sz w:val="16"/>
                          <w:szCs w:val="16"/>
                        </w:rPr>
                        <w:t xml:space="preserve"> 220</w:t>
                      </w:r>
                    </w:p>
                    <w:p w14:paraId="6E5FC431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6072 Sachseln</w:t>
                      </w:r>
                    </w:p>
                    <w:p w14:paraId="6AF6700D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5B5CB4">
                        <w:rPr>
                          <w:sz w:val="16"/>
                          <w:szCs w:val="16"/>
                        </w:rPr>
                        <w:t>Schweiz</w:t>
                      </w:r>
                    </w:p>
                    <w:p w14:paraId="0B35A46D" w14:textId="77777777" w:rsidR="00DF10BF" w:rsidRDefault="00DF10BF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</w:p>
                    <w:p w14:paraId="23F1AD43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Telefon +41 41 66</w:t>
                      </w:r>
                      <w:r w:rsidR="001253B0">
                        <w:rPr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253B0">
                        <w:rPr>
                          <w:sz w:val="16"/>
                          <w:szCs w:val="16"/>
                        </w:rPr>
                        <w:t>43 81</w:t>
                      </w:r>
                    </w:p>
                    <w:p w14:paraId="099097A5" w14:textId="77777777" w:rsidR="005B5CB4" w:rsidRDefault="001253B0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media</w:t>
                      </w:r>
                      <w:r w:rsidR="005B5CB4" w:rsidRPr="005B5CB4">
                        <w:rPr>
                          <w:rFonts w:cstheme="minorHAnsi"/>
                          <w:sz w:val="16"/>
                          <w:szCs w:val="16"/>
                        </w:rPr>
                        <w:t>@</w:t>
                      </w:r>
                      <w:r w:rsidR="005B5CB4" w:rsidRPr="005B5CB4">
                        <w:rPr>
                          <w:sz w:val="16"/>
                          <w:szCs w:val="16"/>
                        </w:rPr>
                        <w:t>maxongroup.com</w:t>
                      </w:r>
                    </w:p>
                    <w:p w14:paraId="0B16402E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  <w:r w:rsidRPr="005B5CB4">
                        <w:rPr>
                          <w:sz w:val="16"/>
                          <w:szCs w:val="16"/>
                        </w:rPr>
                        <w:t>www.maxongroup.com</w:t>
                      </w:r>
                    </w:p>
                    <w:p w14:paraId="6FA8D0C4" w14:textId="77777777" w:rsid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</w:p>
                    <w:p w14:paraId="3A5DE7EA" w14:textId="77777777" w:rsidR="005B5CB4" w:rsidRPr="005B5CB4" w:rsidRDefault="005B5CB4" w:rsidP="00DF10BF">
                      <w:pPr>
                        <w:spacing w:line="200" w:lineRule="exac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166ED056" w14:textId="2E205A85" w:rsidR="001253B0" w:rsidRPr="00C1128C" w:rsidRDefault="001253B0" w:rsidP="001577FD">
      <w:pPr>
        <w:pStyle w:val="Imagecopy"/>
        <w:spacing w:line="240" w:lineRule="auto"/>
        <w:ind w:right="0"/>
        <w:rPr>
          <w:rFonts w:ascii="Arial" w:hAnsi="Arial" w:cs="Arial"/>
        </w:rPr>
      </w:pPr>
      <w:r w:rsidRPr="00C1128C">
        <w:rPr>
          <w:rFonts w:ascii="Arial" w:hAnsi="Arial" w:cs="Arial"/>
        </w:rPr>
        <w:t>Medienmitteilung</w:t>
      </w:r>
      <w:r w:rsidR="005B5CB4" w:rsidRPr="00C1128C"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</w:rPr>
          <w:id w:val="-351805883"/>
          <w:placeholder>
            <w:docPart w:val="B905CAE01D094D448A86AD73B10424FE"/>
          </w:placeholder>
          <w15:color w:val="FF0000"/>
          <w:date w:fullDate="2023-06-27T00:00:00Z">
            <w:dateFormat w:val="d. MMMM yyyy"/>
            <w:lid w:val="de-CH"/>
            <w:storeMappedDataAs w:val="dateTime"/>
            <w:calendar w:val="gregorian"/>
          </w:date>
        </w:sdtPr>
        <w:sdtEndPr/>
        <w:sdtContent>
          <w:r w:rsidR="00856543">
            <w:rPr>
              <w:rFonts w:ascii="Arial" w:hAnsi="Arial" w:cs="Arial"/>
            </w:rPr>
            <w:t>27. Juni 2023</w:t>
          </w:r>
        </w:sdtContent>
      </w:sdt>
    </w:p>
    <w:p w14:paraId="343B3E3F" w14:textId="26D22492" w:rsidR="001253B0" w:rsidRPr="00C1128C" w:rsidRDefault="007C5C96" w:rsidP="001577FD">
      <w:pPr>
        <w:pStyle w:val="Titel1"/>
        <w:spacing w:line="240" w:lineRule="auto"/>
        <w:rPr>
          <w:rFonts w:ascii="Arial" w:hAnsi="Arial"/>
        </w:rPr>
      </w:pPr>
      <w:r w:rsidRPr="00C1128C">
        <w:rPr>
          <w:rFonts w:ascii="Arial" w:hAnsi="Arial"/>
        </w:rPr>
        <w:t>maxon schreibt Erfolgsgeschichte weiter</w:t>
      </w:r>
      <w:r w:rsidR="002D040A" w:rsidRPr="00C1128C">
        <w:rPr>
          <w:rFonts w:ascii="Arial" w:hAnsi="Arial"/>
        </w:rPr>
        <w:t xml:space="preserve"> und knackt Umsatzmarke von CHF 700 Mio.</w:t>
      </w:r>
    </w:p>
    <w:p w14:paraId="09F74F1E" w14:textId="0676EDC0" w:rsidR="008009C5" w:rsidRPr="00C1128C" w:rsidRDefault="009300BD" w:rsidP="001577FD">
      <w:pPr>
        <w:spacing w:line="240" w:lineRule="auto"/>
        <w:rPr>
          <w:rStyle w:val="Hervorhebung"/>
          <w:rFonts w:ascii="Arial" w:hAnsi="Arial"/>
          <w:noProof/>
        </w:rPr>
      </w:pPr>
      <w:r w:rsidRPr="00C1128C">
        <w:rPr>
          <w:rStyle w:val="Hervorhebung"/>
          <w:rFonts w:ascii="Arial" w:hAnsi="Arial"/>
          <w:noProof/>
        </w:rPr>
        <w:t>maxon Gruppe knackt 2022 die Umsatzmarke</w:t>
      </w:r>
      <w:r w:rsidR="00154F90" w:rsidRPr="00C1128C">
        <w:rPr>
          <w:rStyle w:val="Hervorhebung"/>
          <w:rFonts w:ascii="Arial" w:hAnsi="Arial"/>
          <w:noProof/>
        </w:rPr>
        <w:t xml:space="preserve"> von </w:t>
      </w:r>
      <w:r w:rsidR="001E3BB4" w:rsidRPr="00C1128C">
        <w:rPr>
          <w:rStyle w:val="Hervorhebung"/>
          <w:rFonts w:ascii="Arial" w:hAnsi="Arial"/>
          <w:noProof/>
        </w:rPr>
        <w:t xml:space="preserve">CHF </w:t>
      </w:r>
      <w:r w:rsidR="00154F90" w:rsidRPr="00C1128C">
        <w:rPr>
          <w:rStyle w:val="Hervorhebung"/>
          <w:rFonts w:ascii="Arial" w:hAnsi="Arial"/>
          <w:noProof/>
        </w:rPr>
        <w:t xml:space="preserve">700 Mio. – </w:t>
      </w:r>
      <w:r w:rsidR="004E3DEF" w:rsidRPr="00C1128C">
        <w:rPr>
          <w:rStyle w:val="Hervorhebung"/>
          <w:rFonts w:ascii="Arial" w:hAnsi="Arial"/>
          <w:noProof/>
        </w:rPr>
        <w:t>Medizintechnik und industriell</w:t>
      </w:r>
      <w:r w:rsidR="00FD7D3C" w:rsidRPr="00C1128C">
        <w:rPr>
          <w:rStyle w:val="Hervorhebung"/>
          <w:rFonts w:ascii="Arial" w:hAnsi="Arial"/>
          <w:noProof/>
        </w:rPr>
        <w:t>e Aut</w:t>
      </w:r>
      <w:r w:rsidR="00E61FF0" w:rsidRPr="00C1128C">
        <w:rPr>
          <w:rStyle w:val="Hervorhebung"/>
          <w:rFonts w:ascii="Arial" w:hAnsi="Arial"/>
          <w:noProof/>
        </w:rPr>
        <w:t>o</w:t>
      </w:r>
      <w:r w:rsidR="00FD7D3C" w:rsidRPr="00C1128C">
        <w:rPr>
          <w:rStyle w:val="Hervorhebung"/>
          <w:rFonts w:ascii="Arial" w:hAnsi="Arial"/>
          <w:noProof/>
        </w:rPr>
        <w:t>mation wichtige Stütze in turbulentem Umfeld</w:t>
      </w:r>
      <w:r w:rsidR="00154F90" w:rsidRPr="00C1128C">
        <w:rPr>
          <w:rStyle w:val="Hervorhebung"/>
          <w:rFonts w:ascii="Arial" w:hAnsi="Arial"/>
          <w:noProof/>
        </w:rPr>
        <w:t xml:space="preserve"> – </w:t>
      </w:r>
      <w:r w:rsidR="00FA1546" w:rsidRPr="00C1128C">
        <w:rPr>
          <w:rStyle w:val="Hervorhebung"/>
          <w:rFonts w:ascii="Arial" w:hAnsi="Arial"/>
          <w:noProof/>
        </w:rPr>
        <w:t>Herausforderung Supply Chain</w:t>
      </w:r>
      <w:r w:rsidR="00D400E5" w:rsidRPr="00C1128C">
        <w:rPr>
          <w:rStyle w:val="Hervorhebung"/>
          <w:rFonts w:ascii="Arial" w:hAnsi="Arial"/>
          <w:noProof/>
        </w:rPr>
        <w:t xml:space="preserve"> gut gemeistert</w:t>
      </w:r>
    </w:p>
    <w:p w14:paraId="07F6C380" w14:textId="77777777" w:rsidR="00FA1546" w:rsidRPr="00C1128C" w:rsidRDefault="00FA1546" w:rsidP="001577FD">
      <w:pPr>
        <w:spacing w:line="240" w:lineRule="auto"/>
        <w:rPr>
          <w:rStyle w:val="Hervorhebung"/>
          <w:rFonts w:ascii="Arial" w:hAnsi="Arial"/>
        </w:rPr>
      </w:pPr>
    </w:p>
    <w:p w14:paraId="3FBD8164" w14:textId="2192905B" w:rsidR="008B0118" w:rsidRPr="00C1128C" w:rsidRDefault="00154F90" w:rsidP="001577FD">
      <w:pPr>
        <w:spacing w:line="240" w:lineRule="auto"/>
        <w:rPr>
          <w:rStyle w:val="Hervorhebung"/>
          <w:rFonts w:ascii="Arial" w:hAnsi="Arial"/>
          <w:noProof/>
        </w:rPr>
      </w:pPr>
      <w:r w:rsidRPr="00C1128C">
        <w:rPr>
          <w:rStyle w:val="Hervorhebung"/>
          <w:rFonts w:ascii="Arial" w:hAnsi="Arial"/>
          <w:noProof/>
        </w:rPr>
        <w:t xml:space="preserve">Sachseln/OW. </w:t>
      </w:r>
      <w:r w:rsidR="00062538" w:rsidRPr="00C1128C">
        <w:rPr>
          <w:rStyle w:val="Hervorhebung"/>
          <w:rFonts w:ascii="Arial" w:hAnsi="Arial"/>
          <w:noProof/>
        </w:rPr>
        <w:t>–</w:t>
      </w:r>
      <w:r w:rsidRPr="00C1128C">
        <w:rPr>
          <w:rStyle w:val="Hervorhebung"/>
          <w:rFonts w:ascii="Arial" w:hAnsi="Arial"/>
          <w:noProof/>
        </w:rPr>
        <w:t xml:space="preserve"> </w:t>
      </w:r>
      <w:r w:rsidR="00062538" w:rsidRPr="00C1128C">
        <w:rPr>
          <w:rStyle w:val="Hervorhebung"/>
          <w:rFonts w:ascii="Arial" w:hAnsi="Arial"/>
          <w:noProof/>
        </w:rPr>
        <w:t xml:space="preserve">Die maxon Gruppe schreibt auch im Jahr 2022 ihre über 60-jährige Erfolgsgeschichte weiter: </w:t>
      </w:r>
      <w:r w:rsidR="005F6093" w:rsidRPr="00C1128C">
        <w:rPr>
          <w:rStyle w:val="Hervorhebung"/>
          <w:rFonts w:ascii="Arial" w:hAnsi="Arial"/>
          <w:noProof/>
        </w:rPr>
        <w:t xml:space="preserve">Sie steigert den Umsatz </w:t>
      </w:r>
      <w:r w:rsidR="00FA046E" w:rsidRPr="00C1128C">
        <w:rPr>
          <w:rStyle w:val="Hervorhebung"/>
          <w:rFonts w:ascii="Arial" w:hAnsi="Arial"/>
          <w:noProof/>
        </w:rPr>
        <w:t xml:space="preserve">um </w:t>
      </w:r>
      <w:r w:rsidR="00093E0F" w:rsidRPr="00C1128C">
        <w:rPr>
          <w:rStyle w:val="Hervorhebung"/>
          <w:rFonts w:ascii="Arial" w:hAnsi="Arial"/>
          <w:noProof/>
        </w:rPr>
        <w:t>13</w:t>
      </w:r>
      <w:r w:rsidR="00FA046E" w:rsidRPr="00C1128C">
        <w:rPr>
          <w:rStyle w:val="Hervorhebung"/>
          <w:rFonts w:ascii="Arial" w:hAnsi="Arial"/>
          <w:noProof/>
        </w:rPr>
        <w:t> % auf CHF 707.7 Mio. (Vorjahr: CHF 626.5 Mio.)</w:t>
      </w:r>
      <w:r w:rsidR="00093E0F" w:rsidRPr="00C1128C">
        <w:rPr>
          <w:rStyle w:val="Hervorhebung"/>
          <w:rFonts w:ascii="Arial" w:hAnsi="Arial"/>
          <w:noProof/>
        </w:rPr>
        <w:t xml:space="preserve">. </w:t>
      </w:r>
      <w:r w:rsidR="005219DC" w:rsidRPr="00C1128C">
        <w:rPr>
          <w:rStyle w:val="Hervorhebung"/>
          <w:rFonts w:ascii="Arial" w:hAnsi="Arial"/>
          <w:noProof/>
        </w:rPr>
        <w:t>Für das laufende Geschäftsjahr zeigt sich das Unternehmen vorsichtig positiv.</w:t>
      </w:r>
    </w:p>
    <w:p w14:paraId="0429818D" w14:textId="5CC1C7E7" w:rsidR="00AF5703" w:rsidRPr="00C1128C" w:rsidRDefault="00370EE3" w:rsidP="008B0118">
      <w:pPr>
        <w:pStyle w:val="Body"/>
        <w:rPr>
          <w:rFonts w:cs="Arial"/>
        </w:rPr>
      </w:pPr>
      <w:r w:rsidRPr="00C1128C">
        <w:rPr>
          <w:rFonts w:cs="Arial"/>
        </w:rPr>
        <w:t xml:space="preserve">Trotz der eingetrübten Konjunkturaussichten </w:t>
      </w:r>
      <w:r w:rsidR="008F1178" w:rsidRPr="00C1128C">
        <w:rPr>
          <w:rFonts w:cs="Arial"/>
        </w:rPr>
        <w:t xml:space="preserve">und des starken Frankens </w:t>
      </w:r>
      <w:r w:rsidR="00EA77F6" w:rsidRPr="00C1128C">
        <w:rPr>
          <w:rFonts w:cs="Arial"/>
        </w:rPr>
        <w:t xml:space="preserve">blickt die maxon Gruppe auf ein erfreulich positives Geschäftsjahr 2022 zurück. </w:t>
      </w:r>
      <w:r w:rsidR="00FF087C" w:rsidRPr="00C1128C">
        <w:rPr>
          <w:rFonts w:cs="Arial"/>
        </w:rPr>
        <w:t xml:space="preserve">Massgeblich zu diesem Ergebnis beigetragen </w:t>
      </w:r>
      <w:r w:rsidR="009076F6" w:rsidRPr="00C1128C">
        <w:rPr>
          <w:rFonts w:cs="Arial"/>
        </w:rPr>
        <w:t xml:space="preserve">haben die Sparten Medizintechnik und </w:t>
      </w:r>
      <w:r w:rsidR="00F25E7C" w:rsidRPr="00C1128C">
        <w:rPr>
          <w:rFonts w:cs="Arial"/>
        </w:rPr>
        <w:t>industrielle Automation</w:t>
      </w:r>
      <w:r w:rsidR="00FF087C" w:rsidRPr="00C1128C">
        <w:rPr>
          <w:rFonts w:cs="Arial"/>
        </w:rPr>
        <w:t xml:space="preserve">. </w:t>
      </w:r>
      <w:r w:rsidR="006904D3" w:rsidRPr="00C1128C">
        <w:rPr>
          <w:rFonts w:cs="Arial"/>
        </w:rPr>
        <w:t xml:space="preserve">In den Kapazitätsausbau investiert maxon im </w:t>
      </w:r>
      <w:r w:rsidR="0007650D" w:rsidRPr="00C1128C">
        <w:rPr>
          <w:rFonts w:cs="Arial"/>
        </w:rPr>
        <w:t xml:space="preserve">Jahr </w:t>
      </w:r>
      <w:r w:rsidR="006904D3" w:rsidRPr="00C1128C">
        <w:rPr>
          <w:rFonts w:cs="Arial"/>
        </w:rPr>
        <w:t xml:space="preserve">2022 </w:t>
      </w:r>
      <w:r w:rsidR="00616D4C" w:rsidRPr="00C1128C">
        <w:rPr>
          <w:rFonts w:cs="Arial"/>
        </w:rPr>
        <w:t xml:space="preserve">CHF 33.9 Mio. Der Cashflow sinkt </w:t>
      </w:r>
      <w:r w:rsidR="00591F3D" w:rsidRPr="00C1128C">
        <w:rPr>
          <w:rFonts w:cs="Arial"/>
        </w:rPr>
        <w:t xml:space="preserve">auf CHF 53.8 Mio. (Vorjahr: 77.4 Mio.). </w:t>
      </w:r>
      <w:r w:rsidR="008037C5" w:rsidRPr="00C1128C">
        <w:rPr>
          <w:rFonts w:cs="Arial"/>
        </w:rPr>
        <w:t xml:space="preserve">Herausragend </w:t>
      </w:r>
      <w:r w:rsidR="00365F0F" w:rsidRPr="00C1128C">
        <w:rPr>
          <w:rFonts w:cs="Arial"/>
        </w:rPr>
        <w:t xml:space="preserve">entwickelten sich die Märkte </w:t>
      </w:r>
      <w:r w:rsidR="00A45810" w:rsidRPr="00C1128C">
        <w:rPr>
          <w:rFonts w:cs="Arial"/>
        </w:rPr>
        <w:t xml:space="preserve">in den USA, </w:t>
      </w:r>
      <w:r w:rsidR="00E368B5" w:rsidRPr="00C1128C">
        <w:rPr>
          <w:rFonts w:cs="Arial"/>
        </w:rPr>
        <w:t xml:space="preserve">Korea und Ungarn. </w:t>
      </w:r>
      <w:r w:rsidR="00902647" w:rsidRPr="00C1128C">
        <w:rPr>
          <w:rFonts w:cs="Arial"/>
        </w:rPr>
        <w:t xml:space="preserve">Deutschland blieb stabil, wogegen sich China aufgrund </w:t>
      </w:r>
      <w:r w:rsidR="00CF2889" w:rsidRPr="00C1128C">
        <w:rPr>
          <w:rFonts w:cs="Arial"/>
        </w:rPr>
        <w:t>dessen</w:t>
      </w:r>
      <w:r w:rsidR="00902647" w:rsidRPr="00C1128C">
        <w:rPr>
          <w:rFonts w:cs="Arial"/>
        </w:rPr>
        <w:t xml:space="preserve"> </w:t>
      </w:r>
      <w:r w:rsidR="00CF2889" w:rsidRPr="00C1128C">
        <w:rPr>
          <w:rFonts w:cs="Arial"/>
        </w:rPr>
        <w:t>harter</w:t>
      </w:r>
      <w:r w:rsidR="00902647" w:rsidRPr="00C1128C">
        <w:rPr>
          <w:rFonts w:cs="Arial"/>
        </w:rPr>
        <w:t xml:space="preserve"> Corona-Politik </w:t>
      </w:r>
      <w:r w:rsidR="000D147E" w:rsidRPr="00C1128C">
        <w:rPr>
          <w:rFonts w:cs="Arial"/>
        </w:rPr>
        <w:t xml:space="preserve">erwartungsgemäss </w:t>
      </w:r>
      <w:r w:rsidR="00CF2889" w:rsidRPr="00C1128C">
        <w:rPr>
          <w:rFonts w:cs="Arial"/>
        </w:rPr>
        <w:t xml:space="preserve">rückgängig entwickelte. </w:t>
      </w:r>
      <w:r w:rsidR="007B7478" w:rsidRPr="00C1128C">
        <w:rPr>
          <w:rFonts w:cs="Arial"/>
        </w:rPr>
        <w:t xml:space="preserve">Mit aktuell 3341 Mitarbeitenden </w:t>
      </w:r>
      <w:r w:rsidR="00F87D07" w:rsidRPr="00C1128C">
        <w:rPr>
          <w:rFonts w:cs="Arial"/>
        </w:rPr>
        <w:t xml:space="preserve">beschäftigt das Unternehmen weltweit </w:t>
      </w:r>
      <w:r w:rsidR="00753F77" w:rsidRPr="00C1128C">
        <w:rPr>
          <w:rFonts w:cs="Arial"/>
        </w:rPr>
        <w:t>4</w:t>
      </w:r>
      <w:r w:rsidR="00FB62DA" w:rsidRPr="00C1128C">
        <w:rPr>
          <w:rFonts w:cs="Arial"/>
        </w:rPr>
        <w:t xml:space="preserve"> % mehr </w:t>
      </w:r>
      <w:r w:rsidR="009A3489" w:rsidRPr="00C1128C">
        <w:rPr>
          <w:rFonts w:cs="Arial"/>
        </w:rPr>
        <w:t>Menschen als im Vorjahr.</w:t>
      </w:r>
    </w:p>
    <w:p w14:paraId="5F67795B" w14:textId="448509EE" w:rsidR="00F358FD" w:rsidRPr="00C1128C" w:rsidRDefault="00F358FD" w:rsidP="008B0118">
      <w:pPr>
        <w:pStyle w:val="Body"/>
        <w:rPr>
          <w:rFonts w:cs="Arial"/>
        </w:rPr>
      </w:pPr>
      <w:r w:rsidRPr="00C1128C">
        <w:rPr>
          <w:rFonts w:cs="Arial"/>
        </w:rPr>
        <w:t>«</w:t>
      </w:r>
      <w:r w:rsidR="003C4CDF" w:rsidRPr="00C1128C">
        <w:rPr>
          <w:rFonts w:cs="Arial"/>
        </w:rPr>
        <w:t xml:space="preserve">Unseren Umsatzrekord </w:t>
      </w:r>
      <w:r w:rsidR="00B15989" w:rsidRPr="00C1128C">
        <w:rPr>
          <w:rFonts w:cs="Arial"/>
        </w:rPr>
        <w:t>im</w:t>
      </w:r>
      <w:r w:rsidR="00D60D97" w:rsidRPr="00C1128C">
        <w:rPr>
          <w:rFonts w:cs="Arial"/>
        </w:rPr>
        <w:t xml:space="preserve"> </w:t>
      </w:r>
      <w:r w:rsidR="003C4CDF" w:rsidRPr="00C1128C">
        <w:rPr>
          <w:rFonts w:cs="Arial"/>
        </w:rPr>
        <w:t xml:space="preserve">herausfordernden und schwierigen Umfeld haben wir unseren engagierten Mitarbeitenden </w:t>
      </w:r>
      <w:r w:rsidR="00234D1D" w:rsidRPr="00C1128C">
        <w:rPr>
          <w:rFonts w:cs="Arial"/>
        </w:rPr>
        <w:t>und unserer Diversifizierung zu verdanken</w:t>
      </w:r>
      <w:r w:rsidR="00B15989" w:rsidRPr="00C1128C">
        <w:rPr>
          <w:rFonts w:cs="Arial"/>
        </w:rPr>
        <w:t>»</w:t>
      </w:r>
      <w:r w:rsidR="00D60D97" w:rsidRPr="00C1128C">
        <w:rPr>
          <w:rFonts w:cs="Arial"/>
        </w:rPr>
        <w:t xml:space="preserve">, </w:t>
      </w:r>
      <w:r w:rsidRPr="00C1128C">
        <w:rPr>
          <w:rFonts w:cs="Arial"/>
        </w:rPr>
        <w:t xml:space="preserve">erklärt Dr. Karl-Walter Braun, Hauptaktionär und Verwaltungsratspräsident der maxon Gruppe. </w:t>
      </w:r>
      <w:r w:rsidR="000605F0" w:rsidRPr="00C1128C">
        <w:rPr>
          <w:rFonts w:cs="Arial"/>
        </w:rPr>
        <w:t xml:space="preserve">«Unser </w:t>
      </w:r>
      <w:r w:rsidR="007D360D" w:rsidRPr="00C1128C">
        <w:rPr>
          <w:rFonts w:cs="Arial"/>
        </w:rPr>
        <w:t xml:space="preserve">breit gefächertes Geschäftsmodell mit den Business Units Industrial Automation, Aerospace, Medical, Mobility Solutions und neu </w:t>
      </w:r>
      <w:proofErr w:type="spellStart"/>
      <w:r w:rsidR="007D360D" w:rsidRPr="00C1128C">
        <w:rPr>
          <w:rFonts w:cs="Arial"/>
        </w:rPr>
        <w:t>Intralogistics</w:t>
      </w:r>
      <w:proofErr w:type="spellEnd"/>
      <w:r w:rsidR="00C77A7E" w:rsidRPr="00C1128C">
        <w:rPr>
          <w:rFonts w:cs="Arial"/>
        </w:rPr>
        <w:t xml:space="preserve"> bewährt sich. </w:t>
      </w:r>
      <w:r w:rsidR="004A0128" w:rsidRPr="00C1128C">
        <w:rPr>
          <w:rFonts w:cs="Arial"/>
        </w:rPr>
        <w:t>Wir</w:t>
      </w:r>
      <w:r w:rsidR="00C77A7E" w:rsidRPr="00C1128C">
        <w:rPr>
          <w:rFonts w:cs="Arial"/>
        </w:rPr>
        <w:t xml:space="preserve"> konzentrieren </w:t>
      </w:r>
      <w:r w:rsidR="00EE03E5" w:rsidRPr="00C1128C">
        <w:rPr>
          <w:rFonts w:cs="Arial"/>
        </w:rPr>
        <w:t>uns</w:t>
      </w:r>
      <w:r w:rsidR="00C77A7E" w:rsidRPr="00C1128C">
        <w:rPr>
          <w:rFonts w:cs="Arial"/>
        </w:rPr>
        <w:t xml:space="preserve"> sehr stark auf diese spezifischen Märkte</w:t>
      </w:r>
      <w:r w:rsidR="004A0128" w:rsidRPr="00C1128C">
        <w:rPr>
          <w:rFonts w:cs="Arial"/>
        </w:rPr>
        <w:t xml:space="preserve">, wofür wir entsprechendes Know-how </w:t>
      </w:r>
      <w:r w:rsidR="00FF10B5" w:rsidRPr="00C1128C">
        <w:rPr>
          <w:rFonts w:cs="Arial"/>
        </w:rPr>
        <w:t>besitzen und unterhalten», so Dr. Karl-Walter Braun.</w:t>
      </w:r>
    </w:p>
    <w:p w14:paraId="51FDF785" w14:textId="74008E7F" w:rsidR="008B0118" w:rsidRPr="00C1128C" w:rsidRDefault="00E85C18" w:rsidP="001577FD">
      <w:pPr>
        <w:pStyle w:val="Body"/>
        <w:rPr>
          <w:rFonts w:cs="Arial"/>
          <w:b/>
          <w:bCs/>
        </w:rPr>
      </w:pPr>
      <w:r w:rsidRPr="00C1128C">
        <w:rPr>
          <w:rFonts w:cs="Arial"/>
          <w:b/>
          <w:bCs/>
        </w:rPr>
        <w:t xml:space="preserve">Starke Innovationskraft </w:t>
      </w:r>
      <w:r w:rsidR="00A17AD4" w:rsidRPr="00C1128C">
        <w:rPr>
          <w:rFonts w:cs="Arial"/>
          <w:b/>
          <w:bCs/>
        </w:rPr>
        <w:t xml:space="preserve">für Exoskelette, E-Bikes </w:t>
      </w:r>
      <w:r w:rsidR="00537F03" w:rsidRPr="00C1128C">
        <w:rPr>
          <w:rFonts w:cs="Arial"/>
          <w:b/>
          <w:bCs/>
        </w:rPr>
        <w:t>und vieles mehr</w:t>
      </w:r>
    </w:p>
    <w:p w14:paraId="6D309C78" w14:textId="23C7C972" w:rsidR="00A53FEC" w:rsidRDefault="00F36052" w:rsidP="001577FD">
      <w:pPr>
        <w:pStyle w:val="Body"/>
        <w:rPr>
          <w:rFonts w:cs="Arial"/>
        </w:rPr>
      </w:pPr>
      <w:r w:rsidRPr="00A1320A">
        <w:rPr>
          <w:rFonts w:cs="Arial"/>
        </w:rPr>
        <w:t>Ein Wachstumstreiber ist nach wie vor die Innovationskraft von maxon: Das Unternehmen investiert weltweit CHF 51</w:t>
      </w:r>
      <w:r w:rsidR="00806105" w:rsidRPr="00A1320A">
        <w:rPr>
          <w:rFonts w:cs="Arial"/>
        </w:rPr>
        <w:t>.</w:t>
      </w:r>
      <w:r w:rsidRPr="00A1320A">
        <w:rPr>
          <w:rFonts w:cs="Arial"/>
        </w:rPr>
        <w:t>5 Mio. (Vorjahr: CHF 46</w:t>
      </w:r>
      <w:r w:rsidR="00806105" w:rsidRPr="00A1320A">
        <w:rPr>
          <w:rFonts w:cs="Arial"/>
        </w:rPr>
        <w:t>.</w:t>
      </w:r>
      <w:r w:rsidRPr="00A1320A">
        <w:rPr>
          <w:rFonts w:cs="Arial"/>
        </w:rPr>
        <w:t xml:space="preserve">9 Mio.) in Forschung und Entwicklung. "Unsere rund 340 F&amp;E-Mitarbeitenden in den 10 Entwicklungszentren rund um den Globus sorgen dafür, dass wir uns ständig weiterentwickeln und innovativ sind", sagt Eugen Elmiger, Delegierter des Verwaltungsrates und Group CEO. </w:t>
      </w:r>
      <w:r w:rsidRPr="00A53FEC">
        <w:rPr>
          <w:rFonts w:cs="Arial"/>
        </w:rPr>
        <w:t>Ergänzt wurden die Produktplattformen durch die ultrakompakten EC-</w:t>
      </w:r>
      <w:proofErr w:type="spellStart"/>
      <w:r w:rsidRPr="00A53FEC">
        <w:rPr>
          <w:rFonts w:cs="Arial"/>
        </w:rPr>
        <w:t>Frameless</w:t>
      </w:r>
      <w:proofErr w:type="spellEnd"/>
      <w:r w:rsidRPr="00A53FEC">
        <w:rPr>
          <w:rFonts w:cs="Arial"/>
        </w:rPr>
        <w:t>-Roboterantriebe der DT-Familie mit TSX-Encodern, die zum Beispiel in Exoskeletten für Menschen mit Mobilitätseinschränkungen zum Einsatz kommen</w:t>
      </w:r>
      <w:r w:rsidR="00AD6238" w:rsidRPr="00A53FEC">
        <w:rPr>
          <w:rFonts w:cs="Arial"/>
        </w:rPr>
        <w:t>.</w:t>
      </w:r>
      <w:r w:rsidR="00C34DBA" w:rsidRPr="00A53FEC">
        <w:rPr>
          <w:rFonts w:cs="Arial"/>
        </w:rPr>
        <w:t xml:space="preserve"> </w:t>
      </w:r>
      <w:r w:rsidR="0034767C" w:rsidRPr="00A53FEC">
        <w:rPr>
          <w:rFonts w:cs="Arial"/>
        </w:rPr>
        <w:t xml:space="preserve">Hinzu kommen </w:t>
      </w:r>
      <w:r w:rsidRPr="00A53FEC">
        <w:rPr>
          <w:rFonts w:cs="Arial"/>
        </w:rPr>
        <w:t xml:space="preserve">die modernisierte Getriebemotorenlinie von </w:t>
      </w:r>
      <w:proofErr w:type="spellStart"/>
      <w:r w:rsidRPr="00A53FEC">
        <w:rPr>
          <w:rFonts w:cs="Arial"/>
        </w:rPr>
        <w:t>Parvalux</w:t>
      </w:r>
      <w:proofErr w:type="spellEnd"/>
      <w:r w:rsidRPr="00A53FEC">
        <w:rPr>
          <w:rFonts w:cs="Arial"/>
        </w:rPr>
        <w:t xml:space="preserve"> </w:t>
      </w:r>
      <w:proofErr w:type="spellStart"/>
      <w:r w:rsidRPr="00A53FEC">
        <w:rPr>
          <w:rFonts w:cs="Arial"/>
        </w:rPr>
        <w:t>by</w:t>
      </w:r>
      <w:proofErr w:type="spellEnd"/>
      <w:r w:rsidRPr="00A53FEC">
        <w:rPr>
          <w:rFonts w:cs="Arial"/>
        </w:rPr>
        <w:t xml:space="preserve"> maxon und eine Mehrachssteuerung von ZUB </w:t>
      </w:r>
      <w:proofErr w:type="spellStart"/>
      <w:r w:rsidRPr="00A53FEC">
        <w:rPr>
          <w:rFonts w:cs="Arial"/>
        </w:rPr>
        <w:t>by</w:t>
      </w:r>
      <w:proofErr w:type="spellEnd"/>
      <w:r w:rsidRPr="00A53FEC">
        <w:rPr>
          <w:rFonts w:cs="Arial"/>
        </w:rPr>
        <w:t xml:space="preserve"> maxon, die in Türantrieben und Intralogistiklösungen breite Anwendung finden. Eine absolute Neuheit ist ein flüssigkeitsgekühlter EC48-Servomotor für Stossdämpfersysteme in Supersportwagen. Auch der gesamte Antriebsstrang des </w:t>
      </w:r>
      <w:r w:rsidR="008539B4" w:rsidRPr="00A53FEC">
        <w:rPr>
          <w:rFonts w:cs="Arial"/>
        </w:rPr>
        <w:t xml:space="preserve">E-Bike-Systems </w:t>
      </w:r>
      <w:proofErr w:type="spellStart"/>
      <w:r w:rsidRPr="00A53FEC">
        <w:rPr>
          <w:rFonts w:cs="Arial"/>
        </w:rPr>
        <w:t>BikeDriveAir</w:t>
      </w:r>
      <w:proofErr w:type="spellEnd"/>
      <w:r w:rsidRPr="00A53FEC">
        <w:rPr>
          <w:rFonts w:cs="Arial"/>
        </w:rPr>
        <w:t xml:space="preserve"> wurde rundum überarbeitet</w:t>
      </w:r>
      <w:r w:rsidR="008539B4" w:rsidRPr="00A53FEC">
        <w:rPr>
          <w:rFonts w:cs="Arial"/>
        </w:rPr>
        <w:t xml:space="preserve">. </w:t>
      </w:r>
      <w:r w:rsidR="00A53FEC" w:rsidRPr="00A1320A">
        <w:rPr>
          <w:rFonts w:cs="Arial"/>
        </w:rPr>
        <w:t>"</w:t>
      </w:r>
      <w:r w:rsidR="00B2651E" w:rsidRPr="00A53FEC">
        <w:rPr>
          <w:rFonts w:cs="Arial"/>
        </w:rPr>
        <w:t>Zudem folgt a</w:t>
      </w:r>
      <w:r w:rsidRPr="00A53FEC">
        <w:rPr>
          <w:rFonts w:cs="Arial"/>
        </w:rPr>
        <w:t>uf</w:t>
      </w:r>
      <w:r w:rsidR="00777B75" w:rsidRPr="00A53FEC">
        <w:rPr>
          <w:rFonts w:cs="Arial"/>
        </w:rPr>
        <w:t>g</w:t>
      </w:r>
      <w:r w:rsidRPr="00A53FEC">
        <w:rPr>
          <w:rFonts w:cs="Arial"/>
        </w:rPr>
        <w:t xml:space="preserve">rund der grossen Nachfrage unserer Kunden auf die Saison 2024 der </w:t>
      </w:r>
      <w:proofErr w:type="spellStart"/>
      <w:r w:rsidRPr="00A53FEC">
        <w:rPr>
          <w:rFonts w:cs="Arial"/>
        </w:rPr>
        <w:t>BikeDrive</w:t>
      </w:r>
      <w:proofErr w:type="spellEnd"/>
      <w:r w:rsidRPr="00A53FEC">
        <w:rPr>
          <w:rFonts w:cs="Arial"/>
        </w:rPr>
        <w:t xml:space="preserve"> Air S mit noch mehr Power und Agilität", so Elmiger.</w:t>
      </w:r>
    </w:p>
    <w:p w14:paraId="6CEEE4AE" w14:textId="6FB5ECB4" w:rsidR="00F36052" w:rsidRPr="00A53FEC" w:rsidRDefault="00A53FEC" w:rsidP="00A53FEC">
      <w:pPr>
        <w:spacing w:after="160" w:line="259" w:lineRule="auto"/>
        <w:rPr>
          <w:rFonts w:ascii="Arial" w:eastAsia="Times New Roman" w:hAnsi="Arial" w:cs="Arial"/>
          <w:szCs w:val="20"/>
          <w:lang w:eastAsia="de-CH"/>
        </w:rPr>
      </w:pPr>
      <w:r>
        <w:rPr>
          <w:rFonts w:cs="Arial"/>
        </w:rPr>
        <w:br w:type="page"/>
      </w:r>
    </w:p>
    <w:p w14:paraId="44D886DC" w14:textId="7B589B02" w:rsidR="0047258B" w:rsidRPr="00C1128C" w:rsidRDefault="0047258B" w:rsidP="0047258B">
      <w:pPr>
        <w:pStyle w:val="Body"/>
        <w:rPr>
          <w:rFonts w:cs="Arial"/>
          <w:b/>
          <w:bCs/>
        </w:rPr>
      </w:pPr>
      <w:r w:rsidRPr="00C1128C">
        <w:rPr>
          <w:rFonts w:cs="Arial"/>
          <w:b/>
          <w:bCs/>
        </w:rPr>
        <w:lastRenderedPageBreak/>
        <w:t xml:space="preserve">Medizintechnik </w:t>
      </w:r>
      <w:r w:rsidR="00836127" w:rsidRPr="00C1128C">
        <w:rPr>
          <w:rFonts w:cs="Arial"/>
          <w:b/>
          <w:bCs/>
        </w:rPr>
        <w:t xml:space="preserve">und industrielle </w:t>
      </w:r>
      <w:r w:rsidR="00343A8E" w:rsidRPr="00C1128C">
        <w:rPr>
          <w:rFonts w:cs="Arial"/>
          <w:b/>
          <w:bCs/>
        </w:rPr>
        <w:t xml:space="preserve">Automation </w:t>
      </w:r>
      <w:r w:rsidRPr="00C1128C">
        <w:rPr>
          <w:rFonts w:cs="Arial"/>
          <w:b/>
          <w:bCs/>
        </w:rPr>
        <w:t>als wichtige Stütze</w:t>
      </w:r>
    </w:p>
    <w:p w14:paraId="3D48724C" w14:textId="3A04D0C1" w:rsidR="00A273A2" w:rsidRPr="00C1128C" w:rsidRDefault="00343A8E" w:rsidP="0047258B">
      <w:pPr>
        <w:pStyle w:val="Body"/>
        <w:rPr>
          <w:rFonts w:cs="Arial"/>
          <w:b/>
          <w:bCs/>
        </w:rPr>
      </w:pPr>
      <w:r w:rsidRPr="00C1128C">
        <w:rPr>
          <w:rFonts w:cs="Arial"/>
        </w:rPr>
        <w:t xml:space="preserve">Auch im Geschäftsjahr 2022 präsentiert sich die Medizintechnik als wichtige Stütze, auch wenn </w:t>
      </w:r>
      <w:r w:rsidR="006F0DFD" w:rsidRPr="00C1128C">
        <w:rPr>
          <w:rFonts w:cs="Arial"/>
        </w:rPr>
        <w:t>der während der Coronakrise enorm gewachsene Mark</w:t>
      </w:r>
      <w:r w:rsidR="00A26D27" w:rsidRPr="00C1128C">
        <w:rPr>
          <w:rFonts w:cs="Arial"/>
        </w:rPr>
        <w:t>t</w:t>
      </w:r>
      <w:r w:rsidR="006F0DFD" w:rsidRPr="00C1128C">
        <w:rPr>
          <w:rFonts w:cs="Arial"/>
        </w:rPr>
        <w:t xml:space="preserve"> für Beatmungsgeräte gesättigt </w:t>
      </w:r>
      <w:r w:rsidR="002E0778" w:rsidRPr="00C1128C">
        <w:rPr>
          <w:rFonts w:cs="Arial"/>
        </w:rPr>
        <w:t>ist</w:t>
      </w:r>
      <w:r w:rsidR="006F0DFD" w:rsidRPr="00C1128C">
        <w:rPr>
          <w:rFonts w:cs="Arial"/>
        </w:rPr>
        <w:t xml:space="preserve">. </w:t>
      </w:r>
      <w:r w:rsidR="00475D29" w:rsidRPr="00C1128C">
        <w:rPr>
          <w:rFonts w:cs="Arial"/>
        </w:rPr>
        <w:t xml:space="preserve">Diese Entwicklung </w:t>
      </w:r>
      <w:r w:rsidR="002E0778" w:rsidRPr="00C1128C">
        <w:rPr>
          <w:rFonts w:cs="Arial"/>
        </w:rPr>
        <w:t>kann</w:t>
      </w:r>
      <w:r w:rsidR="00475D29" w:rsidRPr="00C1128C">
        <w:rPr>
          <w:rFonts w:cs="Arial"/>
        </w:rPr>
        <w:t xml:space="preserve"> jedoch </w:t>
      </w:r>
      <w:r w:rsidR="005E7C99" w:rsidRPr="00C1128C">
        <w:rPr>
          <w:rFonts w:cs="Arial"/>
        </w:rPr>
        <w:t xml:space="preserve">durch verstärkte Lieferungen an die Semiconductor-Märkte kompensiert werden. </w:t>
      </w:r>
      <w:r w:rsidR="00D36F61" w:rsidRPr="00C1128C">
        <w:rPr>
          <w:rFonts w:cs="Arial"/>
        </w:rPr>
        <w:t xml:space="preserve">Getrieben </w:t>
      </w:r>
      <w:r w:rsidR="002E0778" w:rsidRPr="00C1128C">
        <w:rPr>
          <w:rFonts w:cs="Arial"/>
        </w:rPr>
        <w:t>wird</w:t>
      </w:r>
      <w:r w:rsidR="00D36F61" w:rsidRPr="00C1128C">
        <w:rPr>
          <w:rFonts w:cs="Arial"/>
        </w:rPr>
        <w:t xml:space="preserve"> dieser Markt durch Engpässe bei elektronischen Bauteilen. </w:t>
      </w:r>
      <w:r w:rsidR="00A273A2" w:rsidRPr="00C1128C">
        <w:rPr>
          <w:rFonts w:cs="Arial"/>
        </w:rPr>
        <w:t xml:space="preserve">Erfreulich entwickelt sich zudem </w:t>
      </w:r>
      <w:proofErr w:type="spellStart"/>
      <w:r w:rsidR="00A273A2" w:rsidRPr="00C1128C">
        <w:rPr>
          <w:rFonts w:cs="Arial"/>
        </w:rPr>
        <w:t>maxons</w:t>
      </w:r>
      <w:proofErr w:type="spellEnd"/>
      <w:r w:rsidR="00A273A2" w:rsidRPr="00C1128C">
        <w:rPr>
          <w:rFonts w:cs="Arial"/>
        </w:rPr>
        <w:t xml:space="preserve"> Nischenmarkt in der Öl- und Gasindustrie</w:t>
      </w:r>
      <w:r w:rsidR="00325DC9" w:rsidRPr="00C1128C">
        <w:rPr>
          <w:rFonts w:cs="Arial"/>
        </w:rPr>
        <w:t>.</w:t>
      </w:r>
    </w:p>
    <w:p w14:paraId="7B8364EB" w14:textId="08E0E929" w:rsidR="006D7F99" w:rsidRPr="00C1128C" w:rsidRDefault="00A10BD2" w:rsidP="006D7F99">
      <w:pPr>
        <w:pStyle w:val="Body"/>
        <w:rPr>
          <w:rFonts w:cs="Arial"/>
          <w:b/>
          <w:bCs/>
        </w:rPr>
      </w:pPr>
      <w:r w:rsidRPr="00C1128C">
        <w:rPr>
          <w:rFonts w:cs="Arial"/>
          <w:b/>
          <w:bCs/>
        </w:rPr>
        <w:t>Weltweite Turbulenzen fordern Supply Chain heraus</w:t>
      </w:r>
    </w:p>
    <w:p w14:paraId="734B0415" w14:textId="0AC36798" w:rsidR="00DE0898" w:rsidRPr="00C1128C" w:rsidRDefault="000B01A3" w:rsidP="006D7F99">
      <w:pPr>
        <w:pStyle w:val="Body"/>
        <w:rPr>
          <w:rFonts w:cs="Arial"/>
        </w:rPr>
      </w:pPr>
      <w:r w:rsidRPr="00C1128C">
        <w:rPr>
          <w:rFonts w:cs="Arial"/>
        </w:rPr>
        <w:t xml:space="preserve">Infolge des Ukraine-Krieges </w:t>
      </w:r>
      <w:r w:rsidR="006B695C" w:rsidRPr="00C1128C">
        <w:rPr>
          <w:rFonts w:cs="Arial"/>
        </w:rPr>
        <w:t xml:space="preserve">verschärfen sich die Supply Chain-Probleme intensiv und beschäftigen das Unternehmen entsprechend. </w:t>
      </w:r>
      <w:r w:rsidR="006720D1" w:rsidRPr="00C1128C">
        <w:rPr>
          <w:rFonts w:cs="Arial"/>
        </w:rPr>
        <w:t xml:space="preserve">Kunden </w:t>
      </w:r>
      <w:r w:rsidR="00606393" w:rsidRPr="00C1128C">
        <w:rPr>
          <w:rFonts w:cs="Arial"/>
        </w:rPr>
        <w:t>reagieren</w:t>
      </w:r>
      <w:r w:rsidR="00D72186" w:rsidRPr="00C1128C">
        <w:rPr>
          <w:rFonts w:cs="Arial"/>
        </w:rPr>
        <w:t xml:space="preserve"> auf die weltweiten Turbulenzen mit der Bestellung von wesentlich grösseren Stückzahlen </w:t>
      </w:r>
      <w:r w:rsidR="0002749B" w:rsidRPr="00C1128C">
        <w:rPr>
          <w:rFonts w:cs="Arial"/>
        </w:rPr>
        <w:t xml:space="preserve">gegenüber dem langjährigen Mittel, um ihre Lager aufzufüllen. Diese Reaktion, verbunden mit </w:t>
      </w:r>
      <w:r w:rsidR="00886EBE" w:rsidRPr="00C1128C">
        <w:rPr>
          <w:rFonts w:cs="Arial"/>
        </w:rPr>
        <w:t>Engpässe</w:t>
      </w:r>
      <w:r w:rsidR="00606393" w:rsidRPr="00C1128C">
        <w:rPr>
          <w:rFonts w:cs="Arial"/>
        </w:rPr>
        <w:t>n</w:t>
      </w:r>
      <w:r w:rsidR="00886EBE" w:rsidRPr="00C1128C">
        <w:rPr>
          <w:rFonts w:cs="Arial"/>
        </w:rPr>
        <w:t xml:space="preserve"> und Verzögerungen bei </w:t>
      </w:r>
      <w:r w:rsidR="00606393" w:rsidRPr="00C1128C">
        <w:rPr>
          <w:rFonts w:cs="Arial"/>
        </w:rPr>
        <w:t xml:space="preserve">den </w:t>
      </w:r>
      <w:r w:rsidR="00886EBE" w:rsidRPr="00C1128C">
        <w:rPr>
          <w:rFonts w:cs="Arial"/>
        </w:rPr>
        <w:t>Zulieferteilen</w:t>
      </w:r>
      <w:r w:rsidR="00554399" w:rsidRPr="00C1128C">
        <w:rPr>
          <w:rFonts w:cs="Arial"/>
        </w:rPr>
        <w:t xml:space="preserve">, führt </w:t>
      </w:r>
      <w:r w:rsidR="006D48A4" w:rsidRPr="00C1128C">
        <w:rPr>
          <w:rFonts w:cs="Arial"/>
        </w:rPr>
        <w:t>zu Lieferengpässen, die maxon jedoch dank Tei</w:t>
      </w:r>
      <w:r w:rsidR="00CA2E28" w:rsidRPr="00C1128C">
        <w:rPr>
          <w:rFonts w:cs="Arial"/>
        </w:rPr>
        <w:t xml:space="preserve">llieferungen und einem </w:t>
      </w:r>
      <w:r w:rsidR="00650DD0" w:rsidRPr="00C1128C">
        <w:rPr>
          <w:rFonts w:cs="Arial"/>
        </w:rPr>
        <w:t>starken</w:t>
      </w:r>
      <w:r w:rsidR="00CA2E28" w:rsidRPr="00C1128C">
        <w:rPr>
          <w:rFonts w:cs="Arial"/>
        </w:rPr>
        <w:t xml:space="preserve"> Einkaufsteam meistert. </w:t>
      </w:r>
      <w:r w:rsidR="00146A66" w:rsidRPr="00C1128C">
        <w:rPr>
          <w:rFonts w:cs="Arial"/>
        </w:rPr>
        <w:t xml:space="preserve">Seinerseits erhöht maxon die Lagerbestände für wichtige </w:t>
      </w:r>
      <w:r w:rsidR="00B67756" w:rsidRPr="00C1128C">
        <w:rPr>
          <w:rFonts w:cs="Arial"/>
        </w:rPr>
        <w:t xml:space="preserve">Zukaufsteile wie Halbleiter, Magnete und Kupferdrähte, um lieferfähig zu bleiben. </w:t>
      </w:r>
    </w:p>
    <w:p w14:paraId="4348DDDC" w14:textId="631D3A1B" w:rsidR="006D7F99" w:rsidRPr="00C1128C" w:rsidRDefault="00070AC4" w:rsidP="006D7F99">
      <w:pPr>
        <w:pStyle w:val="Body"/>
        <w:rPr>
          <w:rFonts w:cs="Arial"/>
        </w:rPr>
      </w:pPr>
      <w:r w:rsidRPr="00C1128C">
        <w:rPr>
          <w:rFonts w:cs="Arial"/>
        </w:rPr>
        <w:t>D</w:t>
      </w:r>
      <w:r w:rsidR="00CC0A13" w:rsidRPr="00C1128C">
        <w:rPr>
          <w:rFonts w:cs="Arial"/>
        </w:rPr>
        <w:t xml:space="preserve">ie explodierten Energiepreise </w:t>
      </w:r>
      <w:r w:rsidRPr="00C1128C">
        <w:rPr>
          <w:rFonts w:cs="Arial"/>
        </w:rPr>
        <w:t xml:space="preserve">und die hohen </w:t>
      </w:r>
      <w:r w:rsidR="00D94EE2" w:rsidRPr="00C1128C">
        <w:rPr>
          <w:rFonts w:cs="Arial"/>
        </w:rPr>
        <w:t xml:space="preserve">Inflationsraten </w:t>
      </w:r>
      <w:r w:rsidR="00CC0A13" w:rsidRPr="00C1128C">
        <w:rPr>
          <w:rFonts w:cs="Arial"/>
        </w:rPr>
        <w:t>belaste</w:t>
      </w:r>
      <w:r w:rsidR="00BF4656" w:rsidRPr="00C1128C">
        <w:rPr>
          <w:rFonts w:cs="Arial"/>
        </w:rPr>
        <w:t>n auch maxon</w:t>
      </w:r>
      <w:r w:rsidR="00D94EE2" w:rsidRPr="00C1128C">
        <w:rPr>
          <w:rFonts w:cs="Arial"/>
        </w:rPr>
        <w:t xml:space="preserve"> und führen zu stark steigenden Einkaufspreisen</w:t>
      </w:r>
      <w:r w:rsidR="000D1F31" w:rsidRPr="00C1128C">
        <w:rPr>
          <w:rFonts w:cs="Arial"/>
        </w:rPr>
        <w:t>, welche das Unternehmen zumindest teilweise infolge von Preise</w:t>
      </w:r>
      <w:r w:rsidR="004C4A11" w:rsidRPr="00C1128C">
        <w:rPr>
          <w:rFonts w:cs="Arial"/>
        </w:rPr>
        <w:t xml:space="preserve">rhöhungen auf ihre Produkte weitergeben muss. </w:t>
      </w:r>
    </w:p>
    <w:p w14:paraId="2190D97F" w14:textId="2A1521FE" w:rsidR="006E485E" w:rsidRPr="00C1128C" w:rsidRDefault="00454D4E" w:rsidP="006E485E">
      <w:pPr>
        <w:pStyle w:val="Body"/>
        <w:rPr>
          <w:rFonts w:cs="Arial"/>
          <w:b/>
          <w:bCs/>
        </w:rPr>
      </w:pPr>
      <w:r w:rsidRPr="00C1128C">
        <w:rPr>
          <w:rFonts w:cs="Arial"/>
          <w:b/>
          <w:bCs/>
        </w:rPr>
        <w:t>Neuer Produktionsstandort in Bournemouth/GB vor der Fertigstellung</w:t>
      </w:r>
    </w:p>
    <w:p w14:paraId="6A1AF1C2" w14:textId="1110F897" w:rsidR="004E4CB2" w:rsidRPr="00C1128C" w:rsidRDefault="00023486" w:rsidP="00805F83">
      <w:pPr>
        <w:pStyle w:val="Body"/>
        <w:rPr>
          <w:rFonts w:cs="Arial"/>
        </w:rPr>
      </w:pPr>
      <w:r w:rsidRPr="00C1128C">
        <w:rPr>
          <w:rFonts w:cs="Arial"/>
        </w:rPr>
        <w:t xml:space="preserve">Trotz des schwierigen Umfelds investiert maxon weiter in neue Produktionsstätten und Anlagen. So steht beispielsweise der neue Produktionsstandort der Tochtergesellschaft </w:t>
      </w:r>
      <w:proofErr w:type="spellStart"/>
      <w:r w:rsidRPr="00C1128C">
        <w:rPr>
          <w:rFonts w:cs="Arial"/>
        </w:rPr>
        <w:t>Parvalux</w:t>
      </w:r>
      <w:proofErr w:type="spellEnd"/>
      <w:r w:rsidRPr="00C1128C">
        <w:rPr>
          <w:rFonts w:cs="Arial"/>
        </w:rPr>
        <w:t xml:space="preserve"> in Bournemouth/</w:t>
      </w:r>
      <w:r w:rsidR="00406D80">
        <w:rPr>
          <w:rFonts w:cs="Arial"/>
        </w:rPr>
        <w:t>GB</w:t>
      </w:r>
      <w:r w:rsidRPr="00C1128C">
        <w:rPr>
          <w:rFonts w:cs="Arial"/>
        </w:rPr>
        <w:t xml:space="preserve"> kurz vor der Fertigstellung. Die bestehenden vier Standorte des grössten britischen Herstellers von Kleingetriebemotoren werden dann in Bournemouth zusammengeführt. </w:t>
      </w:r>
      <w:r w:rsidR="00937B94" w:rsidRPr="00C1128C">
        <w:rPr>
          <w:rFonts w:cs="Arial"/>
        </w:rPr>
        <w:t>«</w:t>
      </w:r>
      <w:r w:rsidR="001C58E4" w:rsidRPr="00C1128C">
        <w:rPr>
          <w:rFonts w:cs="Arial"/>
        </w:rPr>
        <w:t xml:space="preserve">Zudem </w:t>
      </w:r>
      <w:r w:rsidR="00937B94" w:rsidRPr="00C1128C">
        <w:rPr>
          <w:rFonts w:cs="Arial"/>
        </w:rPr>
        <w:t xml:space="preserve">haben wir </w:t>
      </w:r>
      <w:r w:rsidR="008D6643" w:rsidRPr="00C1128C">
        <w:rPr>
          <w:rFonts w:cs="Arial"/>
        </w:rPr>
        <w:t xml:space="preserve">unser </w:t>
      </w:r>
      <w:r w:rsidR="004E4CB2" w:rsidRPr="00C1128C">
        <w:rPr>
          <w:rFonts w:cs="Arial"/>
        </w:rPr>
        <w:t xml:space="preserve">Innovationszentrum in der Schweiz, das Center </w:t>
      </w:r>
      <w:proofErr w:type="spellStart"/>
      <w:r w:rsidR="004E4CB2" w:rsidRPr="00C1128C">
        <w:rPr>
          <w:rFonts w:cs="Arial"/>
        </w:rPr>
        <w:t>for</w:t>
      </w:r>
      <w:proofErr w:type="spellEnd"/>
      <w:r w:rsidR="004E4CB2" w:rsidRPr="00C1128C">
        <w:rPr>
          <w:rFonts w:cs="Arial"/>
        </w:rPr>
        <w:t xml:space="preserve"> Robotics in Zürich, gestärkt, um die gro</w:t>
      </w:r>
      <w:r w:rsidR="0008506E" w:rsidRPr="00C1128C">
        <w:rPr>
          <w:rFonts w:cs="Arial"/>
        </w:rPr>
        <w:t>ss</w:t>
      </w:r>
      <w:r w:rsidR="004E4CB2" w:rsidRPr="00C1128C">
        <w:rPr>
          <w:rFonts w:cs="Arial"/>
        </w:rPr>
        <w:t xml:space="preserve">en Herausforderungen der Digitalisierung in der Antriebstechnik zu meistern und </w:t>
      </w:r>
      <w:r w:rsidR="0008506E" w:rsidRPr="00C1128C">
        <w:rPr>
          <w:rFonts w:cs="Arial"/>
        </w:rPr>
        <w:t>‘</w:t>
      </w:r>
      <w:r w:rsidR="004E4CB2" w:rsidRPr="00C1128C">
        <w:rPr>
          <w:rFonts w:cs="Arial"/>
        </w:rPr>
        <w:t xml:space="preserve">Digital Leader in Drive Technology </w:t>
      </w:r>
      <w:proofErr w:type="spellStart"/>
      <w:r w:rsidR="004E4CB2" w:rsidRPr="00C1128C">
        <w:rPr>
          <w:rFonts w:cs="Arial"/>
        </w:rPr>
        <w:t>for</w:t>
      </w:r>
      <w:proofErr w:type="spellEnd"/>
      <w:r w:rsidR="004E4CB2" w:rsidRPr="00C1128C">
        <w:rPr>
          <w:rFonts w:cs="Arial"/>
        </w:rPr>
        <w:t xml:space="preserve"> Products and Services</w:t>
      </w:r>
      <w:r w:rsidR="0008506E" w:rsidRPr="00C1128C">
        <w:rPr>
          <w:rFonts w:cs="Arial"/>
        </w:rPr>
        <w:t>’</w:t>
      </w:r>
      <w:r w:rsidR="004E4CB2" w:rsidRPr="00C1128C">
        <w:rPr>
          <w:rFonts w:cs="Arial"/>
        </w:rPr>
        <w:t xml:space="preserve"> zu werden</w:t>
      </w:r>
      <w:r w:rsidR="00937B94" w:rsidRPr="00C1128C">
        <w:rPr>
          <w:rFonts w:cs="Arial"/>
        </w:rPr>
        <w:t xml:space="preserve">, </w:t>
      </w:r>
      <w:r w:rsidR="0008506E" w:rsidRPr="00C1128C">
        <w:rPr>
          <w:rFonts w:cs="Arial"/>
        </w:rPr>
        <w:t xml:space="preserve">kündigt </w:t>
      </w:r>
      <w:r w:rsidR="00937B94" w:rsidRPr="00C1128C">
        <w:rPr>
          <w:rFonts w:cs="Arial"/>
        </w:rPr>
        <w:t xml:space="preserve">Eugen Elmiger, </w:t>
      </w:r>
      <w:r w:rsidR="00703B7B" w:rsidRPr="00C1128C">
        <w:rPr>
          <w:rFonts w:cs="Arial"/>
        </w:rPr>
        <w:t>Delegierter des Verwaltungsrates und Group CEO</w:t>
      </w:r>
      <w:r w:rsidR="00522A0C" w:rsidRPr="00C1128C">
        <w:rPr>
          <w:rFonts w:cs="Arial"/>
        </w:rPr>
        <w:t>,</w:t>
      </w:r>
      <w:r w:rsidR="0008506E" w:rsidRPr="00C1128C">
        <w:rPr>
          <w:rFonts w:cs="Arial"/>
        </w:rPr>
        <w:t xml:space="preserve"> an.</w:t>
      </w:r>
    </w:p>
    <w:p w14:paraId="0DB400BE" w14:textId="6752AF46" w:rsidR="00691AA1" w:rsidRPr="00C1128C" w:rsidRDefault="007C3227" w:rsidP="00691AA1">
      <w:pPr>
        <w:pStyle w:val="Body"/>
        <w:rPr>
          <w:rFonts w:cs="Arial"/>
          <w:b/>
          <w:bCs/>
        </w:rPr>
      </w:pPr>
      <w:r w:rsidRPr="00C1128C">
        <w:rPr>
          <w:rFonts w:cs="Arial"/>
          <w:b/>
          <w:bCs/>
        </w:rPr>
        <w:t>Verhalte</w:t>
      </w:r>
      <w:r w:rsidR="005B36E5" w:rsidRPr="00C1128C">
        <w:rPr>
          <w:rFonts w:cs="Arial"/>
          <w:b/>
          <w:bCs/>
        </w:rPr>
        <w:t xml:space="preserve">n positiver </w:t>
      </w:r>
      <w:r w:rsidR="00691AA1" w:rsidRPr="00C1128C">
        <w:rPr>
          <w:rFonts w:cs="Arial"/>
          <w:b/>
          <w:bCs/>
        </w:rPr>
        <w:t>Ausblick</w:t>
      </w:r>
    </w:p>
    <w:p w14:paraId="4D8D3737" w14:textId="401DEDFA" w:rsidR="00691AA1" w:rsidRPr="00C1128C" w:rsidRDefault="00144DCA" w:rsidP="00085D58">
      <w:pPr>
        <w:pStyle w:val="Body"/>
        <w:rPr>
          <w:rFonts w:cs="Arial"/>
        </w:rPr>
      </w:pPr>
      <w:r w:rsidRPr="00C1128C">
        <w:rPr>
          <w:rFonts w:cs="Arial"/>
        </w:rPr>
        <w:t>Die Auftragslage im l</w:t>
      </w:r>
      <w:r w:rsidR="0072153A" w:rsidRPr="00C1128C">
        <w:rPr>
          <w:rFonts w:cs="Arial"/>
        </w:rPr>
        <w:t>aufende</w:t>
      </w:r>
      <w:r w:rsidR="00926CFD" w:rsidRPr="00C1128C">
        <w:rPr>
          <w:rFonts w:cs="Arial"/>
        </w:rPr>
        <w:t>n</w:t>
      </w:r>
      <w:r w:rsidR="0072153A" w:rsidRPr="00C1128C">
        <w:rPr>
          <w:rFonts w:cs="Arial"/>
        </w:rPr>
        <w:t xml:space="preserve"> Geschäftsjahr entwickelt sich bis jetzt </w:t>
      </w:r>
      <w:r w:rsidRPr="00C1128C">
        <w:rPr>
          <w:rFonts w:cs="Arial"/>
        </w:rPr>
        <w:t>im Rahmen des Vorjahres</w:t>
      </w:r>
      <w:r w:rsidR="0054355B" w:rsidRPr="00C1128C">
        <w:rPr>
          <w:rFonts w:cs="Arial"/>
        </w:rPr>
        <w:t xml:space="preserve">, was erfreulich ist, aber </w:t>
      </w:r>
      <w:r w:rsidR="00BD7B38" w:rsidRPr="00C1128C">
        <w:rPr>
          <w:rFonts w:cs="Arial"/>
        </w:rPr>
        <w:t>keineswegs eine Entspannung der Situation bedeutet</w:t>
      </w:r>
      <w:r w:rsidR="003C0BBF" w:rsidRPr="00C1128C">
        <w:rPr>
          <w:rFonts w:cs="Arial"/>
        </w:rPr>
        <w:t xml:space="preserve"> und die Aussichten sehr unsicher sind, wie sich die Wirtschaft in den Absatzmärkten abkühlen wird</w:t>
      </w:r>
      <w:r w:rsidR="00BD7B38" w:rsidRPr="00C1128C">
        <w:rPr>
          <w:rFonts w:cs="Arial"/>
        </w:rPr>
        <w:t>. «</w:t>
      </w:r>
      <w:r w:rsidR="00F91D22" w:rsidRPr="00C1128C">
        <w:rPr>
          <w:rFonts w:cs="Arial"/>
        </w:rPr>
        <w:t xml:space="preserve">Die Lieferengpässe </w:t>
      </w:r>
      <w:r w:rsidR="00EE5783" w:rsidRPr="00C1128C">
        <w:rPr>
          <w:rFonts w:cs="Arial"/>
        </w:rPr>
        <w:t xml:space="preserve">aus der Corona-Zeit </w:t>
      </w:r>
      <w:r w:rsidR="000A28C3" w:rsidRPr="00C1128C">
        <w:rPr>
          <w:rFonts w:cs="Arial"/>
        </w:rPr>
        <w:t xml:space="preserve">werden </w:t>
      </w:r>
      <w:r w:rsidR="00907293" w:rsidRPr="00C1128C">
        <w:rPr>
          <w:rFonts w:cs="Arial"/>
        </w:rPr>
        <w:t xml:space="preserve">zwar </w:t>
      </w:r>
      <w:r w:rsidR="000A28C3" w:rsidRPr="00C1128C">
        <w:rPr>
          <w:rFonts w:cs="Arial"/>
        </w:rPr>
        <w:t>stetig abgebaut und Lieferanten können wieder schneller liefern</w:t>
      </w:r>
      <w:r w:rsidR="00307910" w:rsidRPr="00C1128C">
        <w:rPr>
          <w:rFonts w:cs="Arial"/>
        </w:rPr>
        <w:t xml:space="preserve">. </w:t>
      </w:r>
      <w:r w:rsidR="008A5B7E" w:rsidRPr="00C1128C">
        <w:rPr>
          <w:rFonts w:cs="Arial"/>
        </w:rPr>
        <w:t xml:space="preserve">Entsprechend bauen nun aber viele Kunden ihre Lager ab und </w:t>
      </w:r>
      <w:r w:rsidR="00BF7A79" w:rsidRPr="00C1128C">
        <w:rPr>
          <w:rFonts w:cs="Arial"/>
        </w:rPr>
        <w:t xml:space="preserve">setzen – auch infolge der stark steigenden Zinsen – auf kleinere Stückzahlen und kürzere Bestellzeiten. Darauf haben wir uns entsprechend </w:t>
      </w:r>
      <w:r w:rsidR="00A30A01" w:rsidRPr="00C1128C">
        <w:rPr>
          <w:rFonts w:cs="Arial"/>
        </w:rPr>
        <w:t>einzustellen</w:t>
      </w:r>
      <w:r w:rsidR="00167773" w:rsidRPr="00C1128C">
        <w:rPr>
          <w:rFonts w:cs="Arial"/>
        </w:rPr>
        <w:t xml:space="preserve">», erklärt Dr. Karl-Walter Braun. </w:t>
      </w:r>
    </w:p>
    <w:p w14:paraId="4900063E" w14:textId="77777777" w:rsidR="006D7F99" w:rsidRPr="00C1128C" w:rsidRDefault="006D7F99" w:rsidP="00370E26">
      <w:pPr>
        <w:spacing w:before="160" w:after="160"/>
        <w:rPr>
          <w:rFonts w:ascii="Arial" w:hAnsi="Arial" w:cs="Arial"/>
        </w:rPr>
      </w:pPr>
    </w:p>
    <w:p w14:paraId="0D3F7CB5" w14:textId="2DB980D4" w:rsidR="006226AA" w:rsidRPr="00C1128C" w:rsidRDefault="006226AA" w:rsidP="001577FD">
      <w:pPr>
        <w:pStyle w:val="Body"/>
        <w:rPr>
          <w:rFonts w:cs="Arial"/>
        </w:rPr>
      </w:pPr>
    </w:p>
    <w:p w14:paraId="089AA65C" w14:textId="77777777" w:rsidR="006D7F99" w:rsidRPr="00C1128C" w:rsidRDefault="006D7F99" w:rsidP="001577FD">
      <w:pPr>
        <w:pStyle w:val="Body"/>
        <w:rPr>
          <w:rFonts w:cs="Arial"/>
        </w:rPr>
      </w:pPr>
    </w:p>
    <w:p w14:paraId="50FE5F66" w14:textId="33BC1A57" w:rsidR="00DA133E" w:rsidRPr="00C1128C" w:rsidRDefault="00A74FAF" w:rsidP="001577FD">
      <w:pPr>
        <w:pStyle w:val="Body"/>
        <w:rPr>
          <w:rFonts w:cs="Arial"/>
        </w:rPr>
      </w:pPr>
      <w:r w:rsidRPr="00C1128C">
        <w:rPr>
          <w:rFonts w:cs="Arial"/>
        </w:rPr>
        <w:t xml:space="preserve">Eugen Elmiger, CEO maxon Group, steht am </w:t>
      </w:r>
      <w:r w:rsidR="00C64145">
        <w:rPr>
          <w:rFonts w:cs="Arial"/>
        </w:rPr>
        <w:t>28</w:t>
      </w:r>
      <w:r w:rsidRPr="009B3CF1">
        <w:rPr>
          <w:rFonts w:cs="Arial"/>
        </w:rPr>
        <w:t>. Juni</w:t>
      </w:r>
      <w:r w:rsidR="007A1883" w:rsidRPr="009B3CF1">
        <w:rPr>
          <w:rFonts w:cs="Arial"/>
        </w:rPr>
        <w:t xml:space="preserve"> 202</w:t>
      </w:r>
      <w:r w:rsidR="008B0118" w:rsidRPr="009B3CF1">
        <w:rPr>
          <w:rFonts w:cs="Arial"/>
        </w:rPr>
        <w:t>3</w:t>
      </w:r>
      <w:r w:rsidRPr="009B3CF1">
        <w:rPr>
          <w:rFonts w:cs="Arial"/>
        </w:rPr>
        <w:t xml:space="preserve"> zwischen </w:t>
      </w:r>
      <w:r w:rsidR="00C64145" w:rsidRPr="009B3CF1">
        <w:rPr>
          <w:rFonts w:cs="Arial"/>
        </w:rPr>
        <w:t>11.00</w:t>
      </w:r>
      <w:r w:rsidRPr="009B3CF1">
        <w:rPr>
          <w:rFonts w:cs="Arial"/>
        </w:rPr>
        <w:t xml:space="preserve"> und </w:t>
      </w:r>
      <w:r w:rsidR="00C64145" w:rsidRPr="009B3CF1">
        <w:rPr>
          <w:rFonts w:cs="Arial"/>
        </w:rPr>
        <w:t>13.00</w:t>
      </w:r>
      <w:r w:rsidRPr="009B3CF1">
        <w:rPr>
          <w:rFonts w:cs="Arial"/>
        </w:rPr>
        <w:t xml:space="preserve"> Uhr </w:t>
      </w:r>
      <w:r w:rsidRPr="00C1128C">
        <w:rPr>
          <w:rFonts w:cs="Arial"/>
        </w:rPr>
        <w:t xml:space="preserve">für Auskünfte und Interviews zur Verfügung. Bitte wenden Sie sich für Anfragen an die </w:t>
      </w:r>
      <w:r w:rsidR="00F6065A" w:rsidRPr="00C1128C">
        <w:rPr>
          <w:rFonts w:cs="Arial"/>
        </w:rPr>
        <w:t>maxon</w:t>
      </w:r>
      <w:r w:rsidRPr="00C1128C">
        <w:rPr>
          <w:rFonts w:cs="Arial"/>
        </w:rPr>
        <w:t xml:space="preserve"> </w:t>
      </w:r>
      <w:r w:rsidR="00F6065A" w:rsidRPr="00C1128C">
        <w:rPr>
          <w:rFonts w:cs="Arial"/>
        </w:rPr>
        <w:t>Medienstelle:</w:t>
      </w:r>
    </w:p>
    <w:p w14:paraId="508F3356" w14:textId="4D4FECD2" w:rsidR="00F6065A" w:rsidRPr="00C1128C" w:rsidRDefault="008B0118" w:rsidP="001577FD">
      <w:pPr>
        <w:pStyle w:val="Body"/>
        <w:rPr>
          <w:rFonts w:cs="Arial"/>
        </w:rPr>
      </w:pPr>
      <w:r w:rsidRPr="00C1128C">
        <w:rPr>
          <w:rFonts w:cs="Arial"/>
        </w:rPr>
        <w:t>Peter Kruppa</w:t>
      </w:r>
      <w:r w:rsidR="00F6065A" w:rsidRPr="00C1128C">
        <w:rPr>
          <w:rFonts w:cs="Arial"/>
        </w:rPr>
        <w:br/>
      </w:r>
      <w:hyperlink r:id="rId17" w:history="1">
        <w:r w:rsidR="00F6065A" w:rsidRPr="00C1128C">
          <w:rPr>
            <w:rStyle w:val="Hyperlink"/>
            <w:rFonts w:cs="Arial"/>
            <w:color w:val="808080" w:themeColor="background1" w:themeShade="80"/>
          </w:rPr>
          <w:t>media@maxongroup.com</w:t>
        </w:r>
      </w:hyperlink>
      <w:r w:rsidR="00F6065A" w:rsidRPr="00C1128C">
        <w:rPr>
          <w:rFonts w:cs="Arial"/>
          <w:color w:val="808080" w:themeColor="background1" w:themeShade="80"/>
        </w:rPr>
        <w:t xml:space="preserve"> </w:t>
      </w:r>
      <w:r w:rsidR="00F6065A" w:rsidRPr="00C1128C">
        <w:rPr>
          <w:rFonts w:cs="Arial"/>
        </w:rPr>
        <w:t>+41 41 66</w:t>
      </w:r>
      <w:r w:rsidRPr="00C1128C">
        <w:rPr>
          <w:rFonts w:cs="Arial"/>
        </w:rPr>
        <w:t>6 15 67</w:t>
      </w:r>
    </w:p>
    <w:p w14:paraId="7F140475" w14:textId="7C0CE5BE" w:rsidR="00F6065A" w:rsidRPr="00C1128C" w:rsidRDefault="00F6065A" w:rsidP="001577FD">
      <w:pPr>
        <w:pStyle w:val="Body"/>
        <w:rPr>
          <w:rFonts w:cs="Arial"/>
        </w:rPr>
      </w:pPr>
    </w:p>
    <w:p w14:paraId="5CA9BCA5" w14:textId="6D4A4B8C" w:rsidR="009D26A6" w:rsidRPr="00C1128C" w:rsidRDefault="009D26A6" w:rsidP="001577FD">
      <w:pPr>
        <w:pStyle w:val="Body"/>
        <w:rPr>
          <w:rFonts w:cs="Arial"/>
        </w:rPr>
      </w:pPr>
    </w:p>
    <w:p w14:paraId="2645E717" w14:textId="6A6A3B8F" w:rsidR="009D26A6" w:rsidRPr="00C1128C" w:rsidRDefault="009D26A6" w:rsidP="001577FD">
      <w:pPr>
        <w:pStyle w:val="Body"/>
        <w:rPr>
          <w:rFonts w:cs="Arial"/>
        </w:rPr>
      </w:pPr>
    </w:p>
    <w:p w14:paraId="59A76E03" w14:textId="07344AE0" w:rsidR="009D26A6" w:rsidRPr="00C1128C" w:rsidRDefault="009D26A6" w:rsidP="001577FD">
      <w:pPr>
        <w:pStyle w:val="Body"/>
        <w:rPr>
          <w:rFonts w:cs="Arial"/>
        </w:rPr>
      </w:pPr>
    </w:p>
    <w:p w14:paraId="7C29286C" w14:textId="68613866" w:rsidR="009D26A6" w:rsidRPr="00C1128C" w:rsidRDefault="00F04BD0" w:rsidP="001577FD">
      <w:pPr>
        <w:pStyle w:val="Body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74BD9BC9" wp14:editId="725D73C8">
            <wp:extent cx="6301105" cy="4125595"/>
            <wp:effectExtent l="0" t="0" r="4445" b="8255"/>
            <wp:docPr id="1989569141" name="Grafik 1" descr="Ein Bild, das Menschliches Gesicht, Person, Lächeln, Wand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569141" name="Grafik 1" descr="Ein Bild, das Menschliches Gesicht, Person, Lächeln, Wand enthält.&#10;&#10;Automatisch generierte Beschreibu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412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A04D4" w14:textId="1C41EC0F" w:rsidR="00ED63DE" w:rsidRPr="00C1128C" w:rsidRDefault="00ED63DE" w:rsidP="001577FD">
      <w:pPr>
        <w:spacing w:line="240" w:lineRule="auto"/>
        <w:rPr>
          <w:rFonts w:ascii="Arial" w:eastAsia="Times New Roman" w:hAnsi="Arial" w:cs="Arial"/>
          <w:i/>
          <w:iCs/>
          <w:sz w:val="18"/>
          <w:szCs w:val="18"/>
          <w:lang w:eastAsia="de-CH"/>
        </w:rPr>
      </w:pPr>
      <w:r w:rsidRPr="00C1128C">
        <w:rPr>
          <w:rFonts w:ascii="Arial" w:eastAsia="Times New Roman" w:hAnsi="Arial" w:cs="Arial"/>
          <w:i/>
          <w:iCs/>
          <w:sz w:val="18"/>
          <w:szCs w:val="18"/>
          <w:lang w:eastAsia="de-CH"/>
        </w:rPr>
        <w:t>Karl-Walter Braun, Verwaltungsratspräsident (links) und Eugen Elmiger, CEO maxon Group.</w:t>
      </w:r>
      <w:r w:rsidRPr="00C1128C">
        <w:rPr>
          <w:rFonts w:ascii="Arial" w:eastAsia="Times New Roman" w:hAnsi="Arial" w:cs="Arial"/>
          <w:i/>
          <w:iCs/>
          <w:sz w:val="18"/>
          <w:szCs w:val="18"/>
          <w:lang w:eastAsia="de-CH"/>
        </w:rPr>
        <w:br/>
        <w:t>Copyright: 202</w:t>
      </w:r>
      <w:r w:rsidR="007C2FED" w:rsidRPr="00C1128C">
        <w:rPr>
          <w:rFonts w:ascii="Arial" w:eastAsia="Times New Roman" w:hAnsi="Arial" w:cs="Arial"/>
          <w:i/>
          <w:iCs/>
          <w:sz w:val="18"/>
          <w:szCs w:val="18"/>
          <w:lang w:eastAsia="de-CH"/>
        </w:rPr>
        <w:t xml:space="preserve">2 </w:t>
      </w:r>
      <w:r w:rsidRPr="00C1128C">
        <w:rPr>
          <w:rFonts w:ascii="Arial" w:eastAsia="Times New Roman" w:hAnsi="Arial" w:cs="Arial"/>
          <w:i/>
          <w:iCs/>
          <w:sz w:val="18"/>
          <w:szCs w:val="18"/>
          <w:lang w:eastAsia="de-CH"/>
        </w:rPr>
        <w:t>maxon</w:t>
      </w:r>
    </w:p>
    <w:p w14:paraId="01E6C9D7" w14:textId="0DD9F12F" w:rsidR="009D26A6" w:rsidRPr="00C1128C" w:rsidRDefault="009D26A6" w:rsidP="001577FD">
      <w:pPr>
        <w:pStyle w:val="Body"/>
        <w:rPr>
          <w:rFonts w:cs="Arial"/>
        </w:rPr>
      </w:pPr>
    </w:p>
    <w:p w14:paraId="2BA73CD0" w14:textId="77777777" w:rsidR="009D26A6" w:rsidRPr="00C1128C" w:rsidRDefault="009D26A6" w:rsidP="00014BB7">
      <w:pPr>
        <w:pStyle w:val="KeinLeerraum"/>
        <w:rPr>
          <w:rFonts w:ascii="Arial" w:hAnsi="Arial" w:cs="Arial"/>
          <w:b/>
          <w:sz w:val="20"/>
          <w:szCs w:val="20"/>
        </w:rPr>
      </w:pPr>
      <w:r w:rsidRPr="00C1128C">
        <w:rPr>
          <w:rFonts w:ascii="Arial" w:hAnsi="Arial" w:cs="Arial"/>
          <w:b/>
          <w:sz w:val="20"/>
          <w:szCs w:val="20"/>
        </w:rPr>
        <w:t xml:space="preserve">Der Schweizer Spezialist für Qualitätsantriebe </w:t>
      </w:r>
    </w:p>
    <w:p w14:paraId="58AA0DBE" w14:textId="33C9E11D" w:rsidR="00014BB7" w:rsidRPr="00C1128C" w:rsidRDefault="00014BB7" w:rsidP="00014BB7">
      <w:pPr>
        <w:rPr>
          <w:rFonts w:ascii="Arial" w:hAnsi="Arial" w:cs="Arial"/>
        </w:rPr>
      </w:pPr>
      <w:r w:rsidRPr="00C1128C">
        <w:rPr>
          <w:rFonts w:ascii="Arial" w:hAnsi="Arial" w:cs="Arial"/>
        </w:rPr>
        <w:t xml:space="preserve">maxon ist führender Anbieter von präzisen Elektromotoren und Antriebssystemen und entwickelt auf Kundenbedürfnisse zugeschnittene Antriebslösungen für die Bereiche Medizintechnik, Industrieautomation, Luft- und Raumfahrt, Logistik, Mobility und Robotik. Das Schweizer Unternehmen befindet sich seit der Gründung 1961 im Besitz der Familie Braun und hat seinen Hauptsitz in Sachseln (OW). Die maxon </w:t>
      </w:r>
      <w:r w:rsidR="00D752B0">
        <w:rPr>
          <w:rFonts w:ascii="Arial" w:hAnsi="Arial" w:cs="Arial"/>
        </w:rPr>
        <w:t>Gruppe</w:t>
      </w:r>
      <w:r w:rsidRPr="00C1128C">
        <w:rPr>
          <w:rFonts w:ascii="Arial" w:hAnsi="Arial" w:cs="Arial"/>
        </w:rPr>
        <w:t xml:space="preserve"> beschäftigt weltweit rund 3300 Mitarbeitende an neun Produktionsstätten und ist in über 40 Ländern vertreten.</w:t>
      </w:r>
    </w:p>
    <w:p w14:paraId="35D05C5E" w14:textId="77777777" w:rsidR="008906E3" w:rsidRPr="00C1128C" w:rsidRDefault="008906E3" w:rsidP="001577FD">
      <w:pPr>
        <w:pStyle w:val="KeinLeerraum"/>
        <w:ind w:right="-35"/>
        <w:rPr>
          <w:rFonts w:ascii="Arial" w:hAnsi="Arial" w:cs="Arial"/>
          <w:bCs/>
          <w:sz w:val="20"/>
          <w:szCs w:val="20"/>
        </w:rPr>
      </w:pPr>
    </w:p>
    <w:p w14:paraId="4EDF6C76" w14:textId="77777777" w:rsidR="00C1128C" w:rsidRPr="00C1128C" w:rsidRDefault="00C1128C">
      <w:pPr>
        <w:pStyle w:val="KeinLeerraum"/>
        <w:ind w:right="-35"/>
        <w:rPr>
          <w:rFonts w:ascii="Arial" w:hAnsi="Arial" w:cs="Arial"/>
          <w:bCs/>
          <w:sz w:val="20"/>
          <w:szCs w:val="20"/>
        </w:rPr>
      </w:pPr>
    </w:p>
    <w:sectPr w:rsidR="00C1128C" w:rsidRPr="00C1128C" w:rsidSect="000763AB">
      <w:type w:val="continuous"/>
      <w:pgSz w:w="11906" w:h="16838" w:code="9"/>
      <w:pgMar w:top="4111" w:right="849" w:bottom="1134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8FDDC" w14:textId="77777777" w:rsidR="00341E20" w:rsidRDefault="00341E20" w:rsidP="007C583D">
      <w:pPr>
        <w:spacing w:line="240" w:lineRule="auto"/>
      </w:pPr>
      <w:r>
        <w:separator/>
      </w:r>
    </w:p>
  </w:endnote>
  <w:endnote w:type="continuationSeparator" w:id="0">
    <w:p w14:paraId="40314EB1" w14:textId="77777777" w:rsidR="00341E20" w:rsidRDefault="00341E20" w:rsidP="007C583D">
      <w:pPr>
        <w:spacing w:line="240" w:lineRule="auto"/>
      </w:pPr>
      <w:r>
        <w:continuationSeparator/>
      </w:r>
    </w:p>
  </w:endnote>
  <w:endnote w:type="continuationNotice" w:id="1">
    <w:p w14:paraId="4FBCB8EA" w14:textId="77777777" w:rsidR="00341E20" w:rsidRDefault="00341E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38EF1" w14:textId="77777777" w:rsidR="000A16C5" w:rsidRDefault="000A16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54D3" w14:textId="6DA0C0F7" w:rsidR="00E37D08" w:rsidRPr="00E37D08" w:rsidRDefault="00422617" w:rsidP="000763AB">
    <w:pPr>
      <w:pStyle w:val="Fuzeile"/>
      <w:tabs>
        <w:tab w:val="clear" w:pos="9072"/>
        <w:tab w:val="right" w:pos="8931"/>
        <w:tab w:val="right" w:pos="10205"/>
      </w:tabs>
      <w:jc w:val="left"/>
    </w:pPr>
    <w:r>
      <w:t>Medienmitteilung</w:t>
    </w:r>
    <w:r>
      <w:tab/>
    </w:r>
    <w:r>
      <w:tab/>
    </w:r>
    <w:r>
      <w:tab/>
    </w:r>
    <w:r w:rsidR="00E37D08" w:rsidRPr="00E37D08">
      <w:t xml:space="preserve">Seite </w:t>
    </w:r>
    <w:r w:rsidR="00E37D08" w:rsidRPr="00E37D08">
      <w:fldChar w:fldCharType="begin"/>
    </w:r>
    <w:r w:rsidR="00E37D08" w:rsidRPr="00E37D08">
      <w:instrText>PAGE  \* Arabic  \* MERGEFORMAT</w:instrText>
    </w:r>
    <w:r w:rsidR="00E37D08" w:rsidRPr="00E37D08">
      <w:fldChar w:fldCharType="separate"/>
    </w:r>
    <w:r w:rsidR="00C25B76">
      <w:rPr>
        <w:noProof/>
      </w:rPr>
      <w:t>1</w:t>
    </w:r>
    <w:r w:rsidR="00E37D08" w:rsidRPr="00E37D08">
      <w:fldChar w:fldCharType="end"/>
    </w:r>
    <w:r w:rsidR="000809C0">
      <w:t>/</w:t>
    </w:r>
    <w:r w:rsidR="006C4EAA">
      <w:rPr>
        <w:noProof/>
      </w:rPr>
      <w:fldChar w:fldCharType="begin"/>
    </w:r>
    <w:r w:rsidR="006C4EAA">
      <w:rPr>
        <w:noProof/>
      </w:rPr>
      <w:instrText>NUMPAGES  \* Arabic  \* MERGEFORMAT</w:instrText>
    </w:r>
    <w:r w:rsidR="006C4EAA">
      <w:rPr>
        <w:noProof/>
      </w:rPr>
      <w:fldChar w:fldCharType="separate"/>
    </w:r>
    <w:r w:rsidR="00C25B76">
      <w:rPr>
        <w:noProof/>
      </w:rPr>
      <w:t>1</w:t>
    </w:r>
    <w:r w:rsidR="006C4EA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5295146"/>
      <w:docPartObj>
        <w:docPartGallery w:val="Page Numbers (Bottom of Page)"/>
        <w:docPartUnique/>
      </w:docPartObj>
    </w:sdtPr>
    <w:sdtEndPr/>
    <w:sdtContent>
      <w:sdt>
        <w:sdtPr>
          <w:id w:val="-1092236517"/>
          <w:docPartObj>
            <w:docPartGallery w:val="Page Numbers (Top of Page)"/>
            <w:docPartUnique/>
          </w:docPartObj>
        </w:sdtPr>
        <w:sdtEndPr/>
        <w:sdtContent>
          <w:p w14:paraId="78B5AD73" w14:textId="77777777" w:rsidR="007C583D" w:rsidRPr="005B5CB4" w:rsidRDefault="005B5CB4" w:rsidP="00E37D08">
            <w:pPr>
              <w:pStyle w:val="Fuzeile"/>
            </w:pPr>
            <w:r w:rsidRPr="005B5CB4">
              <w:t xml:space="preserve">Seite </w:t>
            </w:r>
            <w:r w:rsidRPr="005B5CB4">
              <w:fldChar w:fldCharType="begin"/>
            </w:r>
            <w:r w:rsidRPr="005B5CB4">
              <w:instrText>PAGE</w:instrText>
            </w:r>
            <w:r w:rsidRPr="005B5CB4">
              <w:fldChar w:fldCharType="separate"/>
            </w:r>
            <w:r w:rsidR="00E37D08">
              <w:rPr>
                <w:noProof/>
              </w:rPr>
              <w:t>1</w:t>
            </w:r>
            <w:r w:rsidRPr="005B5CB4">
              <w:fldChar w:fldCharType="end"/>
            </w:r>
            <w:r>
              <w:t>/</w:t>
            </w:r>
            <w:r w:rsidRPr="005B5CB4">
              <w:fldChar w:fldCharType="begin"/>
            </w:r>
            <w:r w:rsidRPr="005B5CB4">
              <w:instrText>NUMPAGES</w:instrText>
            </w:r>
            <w:r w:rsidRPr="005B5CB4">
              <w:fldChar w:fldCharType="separate"/>
            </w:r>
            <w:r w:rsidR="00B33A15">
              <w:rPr>
                <w:noProof/>
              </w:rPr>
              <w:t>1</w:t>
            </w:r>
            <w:r w:rsidRPr="005B5CB4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60DD6" w14:textId="77777777" w:rsidR="00341E20" w:rsidRDefault="00341E20" w:rsidP="007C583D">
      <w:pPr>
        <w:spacing w:line="240" w:lineRule="auto"/>
      </w:pPr>
      <w:r>
        <w:separator/>
      </w:r>
    </w:p>
  </w:footnote>
  <w:footnote w:type="continuationSeparator" w:id="0">
    <w:p w14:paraId="1C1221B2" w14:textId="77777777" w:rsidR="00341E20" w:rsidRDefault="00341E20" w:rsidP="007C583D">
      <w:pPr>
        <w:spacing w:line="240" w:lineRule="auto"/>
      </w:pPr>
      <w:r>
        <w:continuationSeparator/>
      </w:r>
    </w:p>
  </w:footnote>
  <w:footnote w:type="continuationNotice" w:id="1">
    <w:p w14:paraId="5FCDF67E" w14:textId="77777777" w:rsidR="00341E20" w:rsidRDefault="00341E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8ED45" w14:textId="77777777" w:rsidR="000A16C5" w:rsidRDefault="000A16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9AD5" w14:textId="77777777" w:rsidR="00E37D08" w:rsidRDefault="00E37D08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1312" behindDoc="0" locked="0" layoutInCell="1" allowOverlap="1" wp14:anchorId="558F9BB6" wp14:editId="015565D2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1440000" cy="262800"/>
          <wp:effectExtent l="0" t="0" r="0" b="444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axon_rot_RGB_D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6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2617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6DBE6" w14:textId="77777777" w:rsidR="007C583D" w:rsidRDefault="007C583D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59264" behindDoc="0" locked="0" layoutInCell="1" allowOverlap="1" wp14:anchorId="00DA05EF" wp14:editId="47225C58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1440000" cy="262800"/>
          <wp:effectExtent l="0" t="0" r="0" b="4445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maxon_rot_RGB_D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6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7925"/>
    <w:multiLevelType w:val="hybridMultilevel"/>
    <w:tmpl w:val="925C46B6"/>
    <w:lvl w:ilvl="0" w:tplc="08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80592C"/>
    <w:multiLevelType w:val="hybridMultilevel"/>
    <w:tmpl w:val="29C24DA4"/>
    <w:lvl w:ilvl="0" w:tplc="E716FB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374F5"/>
    <w:multiLevelType w:val="hybridMultilevel"/>
    <w:tmpl w:val="BBB47E4C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2451D11"/>
    <w:multiLevelType w:val="hybridMultilevel"/>
    <w:tmpl w:val="893E9BC4"/>
    <w:lvl w:ilvl="0" w:tplc="E716FB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0C0237"/>
    <w:multiLevelType w:val="hybridMultilevel"/>
    <w:tmpl w:val="329AA11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715593"/>
    <w:multiLevelType w:val="hybridMultilevel"/>
    <w:tmpl w:val="ED6027A4"/>
    <w:lvl w:ilvl="0" w:tplc="E716FB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426295">
    <w:abstractNumId w:val="2"/>
  </w:num>
  <w:num w:numId="2" w16cid:durableId="866413137">
    <w:abstractNumId w:val="1"/>
  </w:num>
  <w:num w:numId="3" w16cid:durableId="1156871751">
    <w:abstractNumId w:val="3"/>
  </w:num>
  <w:num w:numId="4" w16cid:durableId="1940286756">
    <w:abstractNumId w:val="5"/>
  </w:num>
  <w:num w:numId="5" w16cid:durableId="1567035808">
    <w:abstractNumId w:val="4"/>
  </w:num>
  <w:num w:numId="6" w16cid:durableId="275866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DF9"/>
    <w:rsid w:val="0000065B"/>
    <w:rsid w:val="000009CD"/>
    <w:rsid w:val="000077CE"/>
    <w:rsid w:val="000111F4"/>
    <w:rsid w:val="00013003"/>
    <w:rsid w:val="00014BB7"/>
    <w:rsid w:val="00021D09"/>
    <w:rsid w:val="00023486"/>
    <w:rsid w:val="00024A9A"/>
    <w:rsid w:val="00025AFE"/>
    <w:rsid w:val="00026764"/>
    <w:rsid w:val="0002749B"/>
    <w:rsid w:val="0003000D"/>
    <w:rsid w:val="00032A11"/>
    <w:rsid w:val="0003394B"/>
    <w:rsid w:val="000367BA"/>
    <w:rsid w:val="0003709B"/>
    <w:rsid w:val="0004384B"/>
    <w:rsid w:val="00043999"/>
    <w:rsid w:val="00050C09"/>
    <w:rsid w:val="000571E5"/>
    <w:rsid w:val="000605F0"/>
    <w:rsid w:val="000617DD"/>
    <w:rsid w:val="00062538"/>
    <w:rsid w:val="00062C42"/>
    <w:rsid w:val="00063D78"/>
    <w:rsid w:val="00070AC4"/>
    <w:rsid w:val="00070E6A"/>
    <w:rsid w:val="0007161C"/>
    <w:rsid w:val="000763AB"/>
    <w:rsid w:val="0007650D"/>
    <w:rsid w:val="000809C0"/>
    <w:rsid w:val="00081F04"/>
    <w:rsid w:val="00082CCB"/>
    <w:rsid w:val="0008506E"/>
    <w:rsid w:val="00085D58"/>
    <w:rsid w:val="00092BF3"/>
    <w:rsid w:val="00093E0F"/>
    <w:rsid w:val="00096DC2"/>
    <w:rsid w:val="000A16C5"/>
    <w:rsid w:val="000A28C3"/>
    <w:rsid w:val="000A467A"/>
    <w:rsid w:val="000B01A3"/>
    <w:rsid w:val="000B07CD"/>
    <w:rsid w:val="000B198A"/>
    <w:rsid w:val="000C3A2E"/>
    <w:rsid w:val="000D147E"/>
    <w:rsid w:val="000D1F31"/>
    <w:rsid w:val="000D1FBC"/>
    <w:rsid w:val="000F02FC"/>
    <w:rsid w:val="000F715A"/>
    <w:rsid w:val="00113AA7"/>
    <w:rsid w:val="0011447F"/>
    <w:rsid w:val="00117A07"/>
    <w:rsid w:val="001253B0"/>
    <w:rsid w:val="001326DD"/>
    <w:rsid w:val="00144DCA"/>
    <w:rsid w:val="00146A66"/>
    <w:rsid w:val="00154F90"/>
    <w:rsid w:val="001577FD"/>
    <w:rsid w:val="00161AA7"/>
    <w:rsid w:val="00165264"/>
    <w:rsid w:val="00167773"/>
    <w:rsid w:val="00170A5C"/>
    <w:rsid w:val="00172C36"/>
    <w:rsid w:val="001809E1"/>
    <w:rsid w:val="00190555"/>
    <w:rsid w:val="001912A3"/>
    <w:rsid w:val="001924DC"/>
    <w:rsid w:val="001A4CDA"/>
    <w:rsid w:val="001B345E"/>
    <w:rsid w:val="001B3569"/>
    <w:rsid w:val="001B4AF5"/>
    <w:rsid w:val="001B59AC"/>
    <w:rsid w:val="001B66BE"/>
    <w:rsid w:val="001B6F7E"/>
    <w:rsid w:val="001C4EC6"/>
    <w:rsid w:val="001C5713"/>
    <w:rsid w:val="001C58E4"/>
    <w:rsid w:val="001D029D"/>
    <w:rsid w:val="001D0CC1"/>
    <w:rsid w:val="001D2C97"/>
    <w:rsid w:val="001D4FA1"/>
    <w:rsid w:val="001E1433"/>
    <w:rsid w:val="001E3BB4"/>
    <w:rsid w:val="001E5D54"/>
    <w:rsid w:val="001F19E6"/>
    <w:rsid w:val="001F26FD"/>
    <w:rsid w:val="001F4666"/>
    <w:rsid w:val="002206A0"/>
    <w:rsid w:val="00225560"/>
    <w:rsid w:val="00230531"/>
    <w:rsid w:val="00230E12"/>
    <w:rsid w:val="00234839"/>
    <w:rsid w:val="00234D1D"/>
    <w:rsid w:val="00244EAA"/>
    <w:rsid w:val="0024769F"/>
    <w:rsid w:val="0025123E"/>
    <w:rsid w:val="002659EE"/>
    <w:rsid w:val="002673A1"/>
    <w:rsid w:val="00267AC2"/>
    <w:rsid w:val="00271632"/>
    <w:rsid w:val="00273C63"/>
    <w:rsid w:val="00287019"/>
    <w:rsid w:val="00287313"/>
    <w:rsid w:val="0029090D"/>
    <w:rsid w:val="00290BA7"/>
    <w:rsid w:val="002940DA"/>
    <w:rsid w:val="002B15FD"/>
    <w:rsid w:val="002B21FF"/>
    <w:rsid w:val="002B6E91"/>
    <w:rsid w:val="002C3E44"/>
    <w:rsid w:val="002C4966"/>
    <w:rsid w:val="002C5D73"/>
    <w:rsid w:val="002D040A"/>
    <w:rsid w:val="002D09AD"/>
    <w:rsid w:val="002D1373"/>
    <w:rsid w:val="002D23CB"/>
    <w:rsid w:val="002D33EE"/>
    <w:rsid w:val="002E06CC"/>
    <w:rsid w:val="002E0778"/>
    <w:rsid w:val="002E0BA9"/>
    <w:rsid w:val="002E496C"/>
    <w:rsid w:val="002E51D8"/>
    <w:rsid w:val="002F0139"/>
    <w:rsid w:val="00300422"/>
    <w:rsid w:val="003008AA"/>
    <w:rsid w:val="00302C57"/>
    <w:rsid w:val="0030350A"/>
    <w:rsid w:val="00307910"/>
    <w:rsid w:val="00317582"/>
    <w:rsid w:val="003229FE"/>
    <w:rsid w:val="00325DC9"/>
    <w:rsid w:val="00326C5B"/>
    <w:rsid w:val="00334800"/>
    <w:rsid w:val="00337C5E"/>
    <w:rsid w:val="0034188D"/>
    <w:rsid w:val="00341E20"/>
    <w:rsid w:val="00342534"/>
    <w:rsid w:val="00343A8E"/>
    <w:rsid w:val="00343E34"/>
    <w:rsid w:val="00345543"/>
    <w:rsid w:val="00345717"/>
    <w:rsid w:val="00346164"/>
    <w:rsid w:val="0034767C"/>
    <w:rsid w:val="00351708"/>
    <w:rsid w:val="00351F98"/>
    <w:rsid w:val="00355A27"/>
    <w:rsid w:val="00363B61"/>
    <w:rsid w:val="00365F0F"/>
    <w:rsid w:val="00370E26"/>
    <w:rsid w:val="00370EE3"/>
    <w:rsid w:val="00372BC9"/>
    <w:rsid w:val="00373A3F"/>
    <w:rsid w:val="00375ADA"/>
    <w:rsid w:val="00380A1B"/>
    <w:rsid w:val="003913FE"/>
    <w:rsid w:val="00391FE3"/>
    <w:rsid w:val="00396F5E"/>
    <w:rsid w:val="003A06EB"/>
    <w:rsid w:val="003A577C"/>
    <w:rsid w:val="003A670A"/>
    <w:rsid w:val="003A78AD"/>
    <w:rsid w:val="003B16AB"/>
    <w:rsid w:val="003C0BBF"/>
    <w:rsid w:val="003C4CDF"/>
    <w:rsid w:val="003C6C69"/>
    <w:rsid w:val="003E06B6"/>
    <w:rsid w:val="003E198A"/>
    <w:rsid w:val="003E726D"/>
    <w:rsid w:val="003F5D6E"/>
    <w:rsid w:val="003F6352"/>
    <w:rsid w:val="00404BA7"/>
    <w:rsid w:val="00404FFD"/>
    <w:rsid w:val="00406D80"/>
    <w:rsid w:val="00407A29"/>
    <w:rsid w:val="00410D6E"/>
    <w:rsid w:val="00412E2A"/>
    <w:rsid w:val="004144A0"/>
    <w:rsid w:val="00415791"/>
    <w:rsid w:val="00422617"/>
    <w:rsid w:val="00432485"/>
    <w:rsid w:val="00433F96"/>
    <w:rsid w:val="00443A51"/>
    <w:rsid w:val="00445197"/>
    <w:rsid w:val="00454D4E"/>
    <w:rsid w:val="004645C4"/>
    <w:rsid w:val="00472213"/>
    <w:rsid w:val="0047258B"/>
    <w:rsid w:val="00475D29"/>
    <w:rsid w:val="00490CB5"/>
    <w:rsid w:val="00495441"/>
    <w:rsid w:val="004A0128"/>
    <w:rsid w:val="004A1278"/>
    <w:rsid w:val="004A3A5C"/>
    <w:rsid w:val="004A46FB"/>
    <w:rsid w:val="004A7C93"/>
    <w:rsid w:val="004B1E89"/>
    <w:rsid w:val="004B297F"/>
    <w:rsid w:val="004B2C0D"/>
    <w:rsid w:val="004B32C6"/>
    <w:rsid w:val="004B53B5"/>
    <w:rsid w:val="004B5626"/>
    <w:rsid w:val="004C4916"/>
    <w:rsid w:val="004C4A11"/>
    <w:rsid w:val="004D121B"/>
    <w:rsid w:val="004D3285"/>
    <w:rsid w:val="004D517F"/>
    <w:rsid w:val="004D66A7"/>
    <w:rsid w:val="004E28D4"/>
    <w:rsid w:val="004E3DEF"/>
    <w:rsid w:val="004E40F8"/>
    <w:rsid w:val="004E4CB2"/>
    <w:rsid w:val="004E7D4B"/>
    <w:rsid w:val="004F3BDB"/>
    <w:rsid w:val="005042CD"/>
    <w:rsid w:val="00513C5F"/>
    <w:rsid w:val="00520EBC"/>
    <w:rsid w:val="005219DC"/>
    <w:rsid w:val="00522A0C"/>
    <w:rsid w:val="005267B7"/>
    <w:rsid w:val="00527DF1"/>
    <w:rsid w:val="0053372D"/>
    <w:rsid w:val="00537F03"/>
    <w:rsid w:val="0054180D"/>
    <w:rsid w:val="00541A1E"/>
    <w:rsid w:val="0054355B"/>
    <w:rsid w:val="005507C9"/>
    <w:rsid w:val="005520C6"/>
    <w:rsid w:val="00554399"/>
    <w:rsid w:val="00562A83"/>
    <w:rsid w:val="00572FFD"/>
    <w:rsid w:val="00581339"/>
    <w:rsid w:val="005817A2"/>
    <w:rsid w:val="00584815"/>
    <w:rsid w:val="00591F3D"/>
    <w:rsid w:val="005962B9"/>
    <w:rsid w:val="005A57D9"/>
    <w:rsid w:val="005B0000"/>
    <w:rsid w:val="005B36E5"/>
    <w:rsid w:val="005B5CB4"/>
    <w:rsid w:val="005B6DF9"/>
    <w:rsid w:val="005C41DB"/>
    <w:rsid w:val="005C420E"/>
    <w:rsid w:val="005D23B6"/>
    <w:rsid w:val="005D49F0"/>
    <w:rsid w:val="005D5223"/>
    <w:rsid w:val="005E28BA"/>
    <w:rsid w:val="005E3ACE"/>
    <w:rsid w:val="005E7C99"/>
    <w:rsid w:val="005F6093"/>
    <w:rsid w:val="006039EC"/>
    <w:rsid w:val="00606393"/>
    <w:rsid w:val="00610FD3"/>
    <w:rsid w:val="006116F3"/>
    <w:rsid w:val="00616D4C"/>
    <w:rsid w:val="00620598"/>
    <w:rsid w:val="00620AEB"/>
    <w:rsid w:val="006218A8"/>
    <w:rsid w:val="006226AA"/>
    <w:rsid w:val="00625CDD"/>
    <w:rsid w:val="00627D1A"/>
    <w:rsid w:val="0063470F"/>
    <w:rsid w:val="00642F03"/>
    <w:rsid w:val="006446A3"/>
    <w:rsid w:val="00650DD0"/>
    <w:rsid w:val="00671E56"/>
    <w:rsid w:val="006720D1"/>
    <w:rsid w:val="0067557F"/>
    <w:rsid w:val="0068260F"/>
    <w:rsid w:val="006854DC"/>
    <w:rsid w:val="0068724B"/>
    <w:rsid w:val="006904D3"/>
    <w:rsid w:val="00691A0C"/>
    <w:rsid w:val="00691AA1"/>
    <w:rsid w:val="00692B67"/>
    <w:rsid w:val="00692CF2"/>
    <w:rsid w:val="006A4A77"/>
    <w:rsid w:val="006B5D3C"/>
    <w:rsid w:val="006B695C"/>
    <w:rsid w:val="006C1FED"/>
    <w:rsid w:val="006C4EAA"/>
    <w:rsid w:val="006C5DB1"/>
    <w:rsid w:val="006C7C9B"/>
    <w:rsid w:val="006D1AA7"/>
    <w:rsid w:val="006D48A4"/>
    <w:rsid w:val="006D6455"/>
    <w:rsid w:val="006D7F99"/>
    <w:rsid w:val="006E2D34"/>
    <w:rsid w:val="006E485E"/>
    <w:rsid w:val="006E6469"/>
    <w:rsid w:val="006F0DFD"/>
    <w:rsid w:val="00700E24"/>
    <w:rsid w:val="00703B7B"/>
    <w:rsid w:val="00706642"/>
    <w:rsid w:val="00711A55"/>
    <w:rsid w:val="00713BE5"/>
    <w:rsid w:val="00717642"/>
    <w:rsid w:val="0072153A"/>
    <w:rsid w:val="00721B2F"/>
    <w:rsid w:val="00725FF1"/>
    <w:rsid w:val="00743387"/>
    <w:rsid w:val="00743F12"/>
    <w:rsid w:val="00753BA2"/>
    <w:rsid w:val="00753F77"/>
    <w:rsid w:val="00760912"/>
    <w:rsid w:val="00765EE7"/>
    <w:rsid w:val="00767086"/>
    <w:rsid w:val="00767F64"/>
    <w:rsid w:val="00773486"/>
    <w:rsid w:val="007751C5"/>
    <w:rsid w:val="00777B75"/>
    <w:rsid w:val="00777CA7"/>
    <w:rsid w:val="00780745"/>
    <w:rsid w:val="00780EFD"/>
    <w:rsid w:val="007818C0"/>
    <w:rsid w:val="007849CE"/>
    <w:rsid w:val="00786AF9"/>
    <w:rsid w:val="00787948"/>
    <w:rsid w:val="00793AE4"/>
    <w:rsid w:val="007A1883"/>
    <w:rsid w:val="007B038A"/>
    <w:rsid w:val="007B07B0"/>
    <w:rsid w:val="007B5C86"/>
    <w:rsid w:val="007B7478"/>
    <w:rsid w:val="007B786F"/>
    <w:rsid w:val="007C2FED"/>
    <w:rsid w:val="007C3227"/>
    <w:rsid w:val="007C4D3A"/>
    <w:rsid w:val="007C4F0A"/>
    <w:rsid w:val="007C514E"/>
    <w:rsid w:val="007C583D"/>
    <w:rsid w:val="007C5C96"/>
    <w:rsid w:val="007D3165"/>
    <w:rsid w:val="007D360D"/>
    <w:rsid w:val="007E0C7F"/>
    <w:rsid w:val="007E5B2B"/>
    <w:rsid w:val="007E615C"/>
    <w:rsid w:val="007E792D"/>
    <w:rsid w:val="008009C5"/>
    <w:rsid w:val="00800C85"/>
    <w:rsid w:val="008037C5"/>
    <w:rsid w:val="00805F83"/>
    <w:rsid w:val="00806105"/>
    <w:rsid w:val="0081245F"/>
    <w:rsid w:val="00813253"/>
    <w:rsid w:val="0081629B"/>
    <w:rsid w:val="0082050B"/>
    <w:rsid w:val="00820B3E"/>
    <w:rsid w:val="008251F2"/>
    <w:rsid w:val="00832AE7"/>
    <w:rsid w:val="00836127"/>
    <w:rsid w:val="0084494C"/>
    <w:rsid w:val="008506D1"/>
    <w:rsid w:val="00852B75"/>
    <w:rsid w:val="0085371C"/>
    <w:rsid w:val="008539B4"/>
    <w:rsid w:val="00856543"/>
    <w:rsid w:val="00857260"/>
    <w:rsid w:val="00871DE3"/>
    <w:rsid w:val="00874AAC"/>
    <w:rsid w:val="00886EBE"/>
    <w:rsid w:val="00887290"/>
    <w:rsid w:val="008906E3"/>
    <w:rsid w:val="00890B72"/>
    <w:rsid w:val="008A1E6C"/>
    <w:rsid w:val="008A27CF"/>
    <w:rsid w:val="008A41AA"/>
    <w:rsid w:val="008A5B7E"/>
    <w:rsid w:val="008B0118"/>
    <w:rsid w:val="008B2EF6"/>
    <w:rsid w:val="008C0E76"/>
    <w:rsid w:val="008C10AE"/>
    <w:rsid w:val="008D6643"/>
    <w:rsid w:val="008E39A6"/>
    <w:rsid w:val="008E4AB5"/>
    <w:rsid w:val="008E7EDD"/>
    <w:rsid w:val="008F033A"/>
    <w:rsid w:val="008F1178"/>
    <w:rsid w:val="008F33B9"/>
    <w:rsid w:val="008F7190"/>
    <w:rsid w:val="00902647"/>
    <w:rsid w:val="00907293"/>
    <w:rsid w:val="009076F6"/>
    <w:rsid w:val="009079E3"/>
    <w:rsid w:val="009106EA"/>
    <w:rsid w:val="00926CFD"/>
    <w:rsid w:val="00927766"/>
    <w:rsid w:val="009300BD"/>
    <w:rsid w:val="009300FA"/>
    <w:rsid w:val="009314EA"/>
    <w:rsid w:val="009346B9"/>
    <w:rsid w:val="00937B94"/>
    <w:rsid w:val="00940504"/>
    <w:rsid w:val="00943064"/>
    <w:rsid w:val="009544AA"/>
    <w:rsid w:val="0097130B"/>
    <w:rsid w:val="00976DD3"/>
    <w:rsid w:val="00984991"/>
    <w:rsid w:val="0098702A"/>
    <w:rsid w:val="00987DB4"/>
    <w:rsid w:val="00993ACD"/>
    <w:rsid w:val="00996617"/>
    <w:rsid w:val="009A0093"/>
    <w:rsid w:val="009A3489"/>
    <w:rsid w:val="009A38EA"/>
    <w:rsid w:val="009A3D9A"/>
    <w:rsid w:val="009B08EF"/>
    <w:rsid w:val="009B39B3"/>
    <w:rsid w:val="009B3CF1"/>
    <w:rsid w:val="009C0E73"/>
    <w:rsid w:val="009C1DE6"/>
    <w:rsid w:val="009C562A"/>
    <w:rsid w:val="009D26A6"/>
    <w:rsid w:val="009D5000"/>
    <w:rsid w:val="009E18C2"/>
    <w:rsid w:val="009E76F7"/>
    <w:rsid w:val="009F5C65"/>
    <w:rsid w:val="009F677B"/>
    <w:rsid w:val="00A02AD4"/>
    <w:rsid w:val="00A10BD2"/>
    <w:rsid w:val="00A1320A"/>
    <w:rsid w:val="00A14CE6"/>
    <w:rsid w:val="00A17AD4"/>
    <w:rsid w:val="00A20902"/>
    <w:rsid w:val="00A25774"/>
    <w:rsid w:val="00A26A35"/>
    <w:rsid w:val="00A26D27"/>
    <w:rsid w:val="00A273A2"/>
    <w:rsid w:val="00A27B5F"/>
    <w:rsid w:val="00A30A01"/>
    <w:rsid w:val="00A41C57"/>
    <w:rsid w:val="00A42AAF"/>
    <w:rsid w:val="00A45810"/>
    <w:rsid w:val="00A52F14"/>
    <w:rsid w:val="00A53FEC"/>
    <w:rsid w:val="00A54B56"/>
    <w:rsid w:val="00A55AA6"/>
    <w:rsid w:val="00A60E4F"/>
    <w:rsid w:val="00A63A47"/>
    <w:rsid w:val="00A67DF3"/>
    <w:rsid w:val="00A71305"/>
    <w:rsid w:val="00A71DD1"/>
    <w:rsid w:val="00A74AAE"/>
    <w:rsid w:val="00A74FAF"/>
    <w:rsid w:val="00A75AC9"/>
    <w:rsid w:val="00A9048D"/>
    <w:rsid w:val="00AA2A81"/>
    <w:rsid w:val="00AA5838"/>
    <w:rsid w:val="00AA6719"/>
    <w:rsid w:val="00AB1914"/>
    <w:rsid w:val="00AB1982"/>
    <w:rsid w:val="00AB6EA4"/>
    <w:rsid w:val="00AB775C"/>
    <w:rsid w:val="00AB7E2A"/>
    <w:rsid w:val="00AC3B67"/>
    <w:rsid w:val="00AD03F2"/>
    <w:rsid w:val="00AD1BB2"/>
    <w:rsid w:val="00AD4D25"/>
    <w:rsid w:val="00AD6238"/>
    <w:rsid w:val="00AD7E97"/>
    <w:rsid w:val="00AE7C7B"/>
    <w:rsid w:val="00AF3080"/>
    <w:rsid w:val="00AF5703"/>
    <w:rsid w:val="00AF6582"/>
    <w:rsid w:val="00AF777F"/>
    <w:rsid w:val="00AF7F94"/>
    <w:rsid w:val="00B13E61"/>
    <w:rsid w:val="00B15989"/>
    <w:rsid w:val="00B16140"/>
    <w:rsid w:val="00B20686"/>
    <w:rsid w:val="00B22EC7"/>
    <w:rsid w:val="00B2651E"/>
    <w:rsid w:val="00B33A15"/>
    <w:rsid w:val="00B429EC"/>
    <w:rsid w:val="00B44CCB"/>
    <w:rsid w:val="00B44E7B"/>
    <w:rsid w:val="00B53ECF"/>
    <w:rsid w:val="00B56766"/>
    <w:rsid w:val="00B67756"/>
    <w:rsid w:val="00B739D5"/>
    <w:rsid w:val="00B74B8A"/>
    <w:rsid w:val="00B9148F"/>
    <w:rsid w:val="00B917CB"/>
    <w:rsid w:val="00B95A4D"/>
    <w:rsid w:val="00B96DC7"/>
    <w:rsid w:val="00BA7DEC"/>
    <w:rsid w:val="00BB4CE8"/>
    <w:rsid w:val="00BB500B"/>
    <w:rsid w:val="00BB5DF6"/>
    <w:rsid w:val="00BB6CAF"/>
    <w:rsid w:val="00BC28CC"/>
    <w:rsid w:val="00BC2AEE"/>
    <w:rsid w:val="00BC45DE"/>
    <w:rsid w:val="00BC4690"/>
    <w:rsid w:val="00BC7441"/>
    <w:rsid w:val="00BC7EE9"/>
    <w:rsid w:val="00BD1ABF"/>
    <w:rsid w:val="00BD7B38"/>
    <w:rsid w:val="00BF17F1"/>
    <w:rsid w:val="00BF4656"/>
    <w:rsid w:val="00BF6D0E"/>
    <w:rsid w:val="00BF7A79"/>
    <w:rsid w:val="00BF7B79"/>
    <w:rsid w:val="00C01A8E"/>
    <w:rsid w:val="00C043E7"/>
    <w:rsid w:val="00C04EB7"/>
    <w:rsid w:val="00C10185"/>
    <w:rsid w:val="00C1128C"/>
    <w:rsid w:val="00C13A2A"/>
    <w:rsid w:val="00C150DF"/>
    <w:rsid w:val="00C205B6"/>
    <w:rsid w:val="00C21914"/>
    <w:rsid w:val="00C21A59"/>
    <w:rsid w:val="00C25B76"/>
    <w:rsid w:val="00C26B1A"/>
    <w:rsid w:val="00C34DBA"/>
    <w:rsid w:val="00C407BD"/>
    <w:rsid w:val="00C453F6"/>
    <w:rsid w:val="00C53B2B"/>
    <w:rsid w:val="00C609FC"/>
    <w:rsid w:val="00C63AB7"/>
    <w:rsid w:val="00C64145"/>
    <w:rsid w:val="00C724FB"/>
    <w:rsid w:val="00C73630"/>
    <w:rsid w:val="00C738AF"/>
    <w:rsid w:val="00C76914"/>
    <w:rsid w:val="00C77058"/>
    <w:rsid w:val="00C77447"/>
    <w:rsid w:val="00C77A7E"/>
    <w:rsid w:val="00C81600"/>
    <w:rsid w:val="00C864F1"/>
    <w:rsid w:val="00C9024B"/>
    <w:rsid w:val="00C9278C"/>
    <w:rsid w:val="00C94622"/>
    <w:rsid w:val="00C9475F"/>
    <w:rsid w:val="00CA2907"/>
    <w:rsid w:val="00CA2E28"/>
    <w:rsid w:val="00CC0A13"/>
    <w:rsid w:val="00CC5D85"/>
    <w:rsid w:val="00CC6DE0"/>
    <w:rsid w:val="00CD551B"/>
    <w:rsid w:val="00CE3E6E"/>
    <w:rsid w:val="00CE4941"/>
    <w:rsid w:val="00CE6E10"/>
    <w:rsid w:val="00CF02E4"/>
    <w:rsid w:val="00CF2889"/>
    <w:rsid w:val="00CF2C2F"/>
    <w:rsid w:val="00CF6F14"/>
    <w:rsid w:val="00D031D8"/>
    <w:rsid w:val="00D06E55"/>
    <w:rsid w:val="00D12969"/>
    <w:rsid w:val="00D13C2A"/>
    <w:rsid w:val="00D17BB2"/>
    <w:rsid w:val="00D26AB2"/>
    <w:rsid w:val="00D31002"/>
    <w:rsid w:val="00D31E04"/>
    <w:rsid w:val="00D3277A"/>
    <w:rsid w:val="00D341CD"/>
    <w:rsid w:val="00D36BBF"/>
    <w:rsid w:val="00D36F61"/>
    <w:rsid w:val="00D400E5"/>
    <w:rsid w:val="00D5044A"/>
    <w:rsid w:val="00D524F6"/>
    <w:rsid w:val="00D55BFF"/>
    <w:rsid w:val="00D60D97"/>
    <w:rsid w:val="00D70A86"/>
    <w:rsid w:val="00D72186"/>
    <w:rsid w:val="00D72551"/>
    <w:rsid w:val="00D73076"/>
    <w:rsid w:val="00D752B0"/>
    <w:rsid w:val="00D7629C"/>
    <w:rsid w:val="00D8132B"/>
    <w:rsid w:val="00D82882"/>
    <w:rsid w:val="00D8474B"/>
    <w:rsid w:val="00D84DF1"/>
    <w:rsid w:val="00D94EE2"/>
    <w:rsid w:val="00DA133E"/>
    <w:rsid w:val="00DA3166"/>
    <w:rsid w:val="00DA681E"/>
    <w:rsid w:val="00DA7A87"/>
    <w:rsid w:val="00DB3085"/>
    <w:rsid w:val="00DB3DB4"/>
    <w:rsid w:val="00DB50C6"/>
    <w:rsid w:val="00DC12BC"/>
    <w:rsid w:val="00DC3868"/>
    <w:rsid w:val="00DE0898"/>
    <w:rsid w:val="00DE2ED0"/>
    <w:rsid w:val="00DE313C"/>
    <w:rsid w:val="00DF10BF"/>
    <w:rsid w:val="00E002C0"/>
    <w:rsid w:val="00E03208"/>
    <w:rsid w:val="00E03731"/>
    <w:rsid w:val="00E060C7"/>
    <w:rsid w:val="00E119A9"/>
    <w:rsid w:val="00E15B77"/>
    <w:rsid w:val="00E15F4D"/>
    <w:rsid w:val="00E22A0A"/>
    <w:rsid w:val="00E25118"/>
    <w:rsid w:val="00E32A3F"/>
    <w:rsid w:val="00E368B5"/>
    <w:rsid w:val="00E37D08"/>
    <w:rsid w:val="00E436CC"/>
    <w:rsid w:val="00E4790F"/>
    <w:rsid w:val="00E50B72"/>
    <w:rsid w:val="00E548A2"/>
    <w:rsid w:val="00E61FF0"/>
    <w:rsid w:val="00E7213C"/>
    <w:rsid w:val="00E75753"/>
    <w:rsid w:val="00E7575D"/>
    <w:rsid w:val="00E80F89"/>
    <w:rsid w:val="00E85C18"/>
    <w:rsid w:val="00E87E23"/>
    <w:rsid w:val="00E909A8"/>
    <w:rsid w:val="00E960BD"/>
    <w:rsid w:val="00EA2365"/>
    <w:rsid w:val="00EA2893"/>
    <w:rsid w:val="00EA55D0"/>
    <w:rsid w:val="00EA77F6"/>
    <w:rsid w:val="00EB578F"/>
    <w:rsid w:val="00EC2B52"/>
    <w:rsid w:val="00EC33C4"/>
    <w:rsid w:val="00EC3DB3"/>
    <w:rsid w:val="00EC6C74"/>
    <w:rsid w:val="00EC6F00"/>
    <w:rsid w:val="00ED0ABF"/>
    <w:rsid w:val="00ED513E"/>
    <w:rsid w:val="00ED6261"/>
    <w:rsid w:val="00ED63DE"/>
    <w:rsid w:val="00ED7E77"/>
    <w:rsid w:val="00EE03E5"/>
    <w:rsid w:val="00EE4A30"/>
    <w:rsid w:val="00EE5783"/>
    <w:rsid w:val="00EE5E43"/>
    <w:rsid w:val="00EF283F"/>
    <w:rsid w:val="00F011A9"/>
    <w:rsid w:val="00F04BD0"/>
    <w:rsid w:val="00F05BE9"/>
    <w:rsid w:val="00F07CD1"/>
    <w:rsid w:val="00F135A9"/>
    <w:rsid w:val="00F15907"/>
    <w:rsid w:val="00F16B67"/>
    <w:rsid w:val="00F16EBB"/>
    <w:rsid w:val="00F17460"/>
    <w:rsid w:val="00F22501"/>
    <w:rsid w:val="00F25E7C"/>
    <w:rsid w:val="00F3017D"/>
    <w:rsid w:val="00F358FD"/>
    <w:rsid w:val="00F36052"/>
    <w:rsid w:val="00F42006"/>
    <w:rsid w:val="00F4240C"/>
    <w:rsid w:val="00F445AE"/>
    <w:rsid w:val="00F46958"/>
    <w:rsid w:val="00F47D63"/>
    <w:rsid w:val="00F47F83"/>
    <w:rsid w:val="00F56920"/>
    <w:rsid w:val="00F6065A"/>
    <w:rsid w:val="00F60DDD"/>
    <w:rsid w:val="00F738B1"/>
    <w:rsid w:val="00F87D07"/>
    <w:rsid w:val="00F9044D"/>
    <w:rsid w:val="00F90E47"/>
    <w:rsid w:val="00F91698"/>
    <w:rsid w:val="00F91D22"/>
    <w:rsid w:val="00F92CD0"/>
    <w:rsid w:val="00F9420E"/>
    <w:rsid w:val="00FA046E"/>
    <w:rsid w:val="00FA1546"/>
    <w:rsid w:val="00FA268F"/>
    <w:rsid w:val="00FB2870"/>
    <w:rsid w:val="00FB4091"/>
    <w:rsid w:val="00FB62DA"/>
    <w:rsid w:val="00FC1AC5"/>
    <w:rsid w:val="00FC6611"/>
    <w:rsid w:val="00FD0B91"/>
    <w:rsid w:val="00FD1AC8"/>
    <w:rsid w:val="00FD3C42"/>
    <w:rsid w:val="00FD625F"/>
    <w:rsid w:val="00FD7D3C"/>
    <w:rsid w:val="00FE2F99"/>
    <w:rsid w:val="00FE497B"/>
    <w:rsid w:val="00FE4C50"/>
    <w:rsid w:val="00FF087C"/>
    <w:rsid w:val="00FF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9691DB4"/>
  <w15:chartTrackingRefBased/>
  <w15:docId w15:val="{976F2CBB-DB92-4DE5-B945-2CF483B5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3A577C"/>
    <w:pPr>
      <w:spacing w:after="0" w:line="260" w:lineRule="exact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C583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C583D"/>
  </w:style>
  <w:style w:type="paragraph" w:styleId="Fuzeile">
    <w:name w:val="footer"/>
    <w:basedOn w:val="Standard"/>
    <w:link w:val="FuzeileZchn"/>
    <w:uiPriority w:val="99"/>
    <w:unhideWhenUsed/>
    <w:rsid w:val="00E37D08"/>
    <w:pPr>
      <w:tabs>
        <w:tab w:val="center" w:pos="4536"/>
        <w:tab w:val="right" w:pos="9072"/>
      </w:tabs>
      <w:jc w:val="right"/>
    </w:pPr>
    <w:rPr>
      <w:sz w:val="16"/>
      <w:szCs w:val="16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E37D08"/>
    <w:rPr>
      <w:sz w:val="16"/>
      <w:szCs w:val="16"/>
      <w:lang w:val="de-DE"/>
    </w:rPr>
  </w:style>
  <w:style w:type="character" w:styleId="Hyperlink">
    <w:name w:val="Hyperlink"/>
    <w:basedOn w:val="Absatz-Standardschriftart"/>
    <w:uiPriority w:val="99"/>
    <w:unhideWhenUsed/>
    <w:rsid w:val="005B5CB4"/>
    <w:rPr>
      <w:color w:val="0563C1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5B5CB4"/>
    <w:rPr>
      <w:color w:val="808080"/>
    </w:rPr>
  </w:style>
  <w:style w:type="paragraph" w:customStyle="1" w:styleId="Imagecopy">
    <w:name w:val="Image copy"/>
    <w:basedOn w:val="Standard"/>
    <w:uiPriority w:val="1"/>
    <w:qFormat/>
    <w:rsid w:val="00BC45DE"/>
    <w:pPr>
      <w:spacing w:line="264" w:lineRule="auto"/>
      <w:ind w:right="1418"/>
    </w:pPr>
    <w:rPr>
      <w:sz w:val="18"/>
    </w:rPr>
  </w:style>
  <w:style w:type="paragraph" w:customStyle="1" w:styleId="Titel1">
    <w:name w:val="Titel1"/>
    <w:basedOn w:val="Standard"/>
    <w:qFormat/>
    <w:rsid w:val="00BC45DE"/>
    <w:pPr>
      <w:spacing w:before="100" w:beforeAutospacing="1" w:after="100" w:afterAutospacing="1"/>
    </w:pPr>
    <w:rPr>
      <w:rFonts w:cs="Arial"/>
      <w:sz w:val="48"/>
      <w:szCs w:val="48"/>
    </w:rPr>
  </w:style>
  <w:style w:type="paragraph" w:customStyle="1" w:styleId="Funktion">
    <w:name w:val="Funktion"/>
    <w:basedOn w:val="Imagecopy"/>
    <w:uiPriority w:val="2"/>
    <w:qFormat/>
    <w:rsid w:val="003A577C"/>
    <w:pPr>
      <w:tabs>
        <w:tab w:val="left" w:pos="4706"/>
      </w:tabs>
    </w:pPr>
    <w:rPr>
      <w:sz w:val="16"/>
      <w:szCs w:val="16"/>
    </w:rPr>
  </w:style>
  <w:style w:type="paragraph" w:customStyle="1" w:styleId="Default">
    <w:name w:val="Default"/>
    <w:rsid w:val="00F738B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ervorhebung">
    <w:name w:val="Emphasis"/>
    <w:aliases w:val="Lead text"/>
    <w:uiPriority w:val="20"/>
    <w:qFormat/>
    <w:rsid w:val="00BC45DE"/>
    <w:rPr>
      <w:rFonts w:cs="Arial"/>
      <w:b/>
      <w:sz w:val="22"/>
    </w:rPr>
  </w:style>
  <w:style w:type="paragraph" w:customStyle="1" w:styleId="Body">
    <w:name w:val="Body"/>
    <w:basedOn w:val="Standard"/>
    <w:qFormat/>
    <w:rsid w:val="00BC45DE"/>
    <w:pPr>
      <w:tabs>
        <w:tab w:val="left" w:pos="964"/>
      </w:tabs>
      <w:spacing w:before="160" w:after="160" w:line="240" w:lineRule="auto"/>
    </w:pPr>
    <w:rPr>
      <w:rFonts w:ascii="Arial" w:eastAsia="Times New Roman" w:hAnsi="Arial" w:cs="Times New Roman"/>
      <w:szCs w:val="20"/>
      <w:lang w:eastAsia="de-CH"/>
    </w:rPr>
  </w:style>
  <w:style w:type="paragraph" w:styleId="KeinLeerraum">
    <w:name w:val="No Spacing"/>
    <w:uiPriority w:val="1"/>
    <w:qFormat/>
    <w:rsid w:val="0097130B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17BB2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5F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5FF1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ED0A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D0ABF"/>
    <w:pPr>
      <w:spacing w:after="160" w:line="259" w:lineRule="auto"/>
      <w:ind w:left="720"/>
      <w:contextualSpacing/>
    </w:pPr>
    <w:rPr>
      <w:sz w:val="22"/>
    </w:rPr>
  </w:style>
  <w:style w:type="paragraph" w:styleId="NurText">
    <w:name w:val="Plain Text"/>
    <w:basedOn w:val="Standard"/>
    <w:link w:val="NurTextZchn"/>
    <w:uiPriority w:val="99"/>
    <w:semiHidden/>
    <w:unhideWhenUsed/>
    <w:rsid w:val="00ED0ABF"/>
    <w:pPr>
      <w:spacing w:line="240" w:lineRule="auto"/>
    </w:pPr>
    <w:rPr>
      <w:rFonts w:ascii="Arial" w:eastAsia="Times New Roman" w:hAnsi="Arial" w:cs="Calibri"/>
      <w:szCs w:val="21"/>
      <w:lang w:eastAsia="de-CH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ED0ABF"/>
    <w:rPr>
      <w:rFonts w:ascii="Arial" w:eastAsia="Times New Roman" w:hAnsi="Arial" w:cs="Calibri"/>
      <w:sz w:val="20"/>
      <w:szCs w:val="21"/>
      <w:lang w:eastAsia="de-CH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326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326D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326D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326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326DD"/>
    <w:rPr>
      <w:b/>
      <w:bCs/>
      <w:sz w:val="20"/>
      <w:szCs w:val="20"/>
    </w:rPr>
  </w:style>
  <w:style w:type="character" w:styleId="Fett">
    <w:name w:val="Strong"/>
    <w:basedOn w:val="Absatz-Standardschriftart"/>
    <w:uiPriority w:val="22"/>
    <w:qFormat/>
    <w:rsid w:val="001D4FA1"/>
    <w:rPr>
      <w:b/>
      <w:bCs/>
    </w:rPr>
  </w:style>
  <w:style w:type="paragraph" w:styleId="berarbeitung">
    <w:name w:val="Revision"/>
    <w:hidden/>
    <w:uiPriority w:val="99"/>
    <w:semiHidden/>
    <w:rsid w:val="002D1373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3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media@maxongroup.com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905CAE01D094D448A86AD73B1042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394451-B41E-4D3B-B2EA-2CDB91EF80AE}"/>
      </w:docPartPr>
      <w:docPartBody>
        <w:p w:rsidR="002B5336" w:rsidRDefault="00BE4639">
          <w:pPr>
            <w:pStyle w:val="B905CAE01D094D448A86AD73B10424FE"/>
          </w:pPr>
          <w:r w:rsidRPr="008F33B9">
            <w:rPr>
              <w:rStyle w:val="Platzhaltertext"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639"/>
    <w:rsid w:val="0001672C"/>
    <w:rsid w:val="00106075"/>
    <w:rsid w:val="002B4673"/>
    <w:rsid w:val="002B5336"/>
    <w:rsid w:val="002D7754"/>
    <w:rsid w:val="002E20CE"/>
    <w:rsid w:val="00322BD5"/>
    <w:rsid w:val="00472BDF"/>
    <w:rsid w:val="004A041E"/>
    <w:rsid w:val="005A4852"/>
    <w:rsid w:val="006607BB"/>
    <w:rsid w:val="00682738"/>
    <w:rsid w:val="007339D1"/>
    <w:rsid w:val="008D5D64"/>
    <w:rsid w:val="009D26D1"/>
    <w:rsid w:val="00AB31A3"/>
    <w:rsid w:val="00BA7CA6"/>
    <w:rsid w:val="00BE4639"/>
    <w:rsid w:val="00C67E27"/>
    <w:rsid w:val="00DD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B905CAE01D094D448A86AD73B10424FE">
    <w:name w:val="B905CAE01D094D448A86AD73B10424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axon motor AG">
      <a:dk1>
        <a:srgbClr val="000000"/>
      </a:dk1>
      <a:lt1>
        <a:srgbClr val="FFFFFF"/>
      </a:lt1>
      <a:dk2>
        <a:srgbClr val="5B5B5B"/>
      </a:dk2>
      <a:lt2>
        <a:srgbClr val="919CA2"/>
      </a:lt2>
      <a:accent1>
        <a:srgbClr val="DC0000"/>
      </a:accent1>
      <a:accent2>
        <a:srgbClr val="3D484C"/>
      </a:accent2>
      <a:accent3>
        <a:srgbClr val="BAB9AF"/>
      </a:accent3>
      <a:accent4>
        <a:srgbClr val="79C6C6"/>
      </a:accent4>
      <a:accent5>
        <a:srgbClr val="BDD44D"/>
      </a:accent5>
      <a:accent6>
        <a:srgbClr val="005575"/>
      </a:accent6>
      <a:hlink>
        <a:srgbClr val="0563C1"/>
      </a:hlink>
      <a:folHlink>
        <a:srgbClr val="954F72"/>
      </a:folHlink>
    </a:clrScheme>
    <a:fontScheme name="maxon motor A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AC5265F9F54545B7048908F0FD43C1" ma:contentTypeVersion="10" ma:contentTypeDescription="Ein neues Dokument erstellen." ma:contentTypeScope="" ma:versionID="6fba2a871d9554d3894185764ee5426a">
  <xsd:schema xmlns:xsd="http://www.w3.org/2001/XMLSchema" xmlns:xs="http://www.w3.org/2001/XMLSchema" xmlns:p="http://schemas.microsoft.com/office/2006/metadata/properties" xmlns:ns3="eacc94fd-2039-460a-81ee-e6ad853b7c9e" targetNamespace="http://schemas.microsoft.com/office/2006/metadata/properties" ma:root="true" ma:fieldsID="ac38738a960a38a6d9a10a3b1f203a1f" ns3:_="">
    <xsd:import namespace="eacc94fd-2039-460a-81ee-e6ad853b7c9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c94fd-2039-460a-81ee-e6ad853b7c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041B3B-E76F-4630-B171-245F71EA06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D9A8C3-59F5-461C-BC3E-16E2F70629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FB7C0C-9ABE-403B-B53F-CFF821395412}">
  <ds:schemaRefs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acc94fd-2039-460a-81ee-e6ad853b7c9e"/>
  </ds:schemaRefs>
</ds:datastoreItem>
</file>

<file path=customXml/itemProps4.xml><?xml version="1.0" encoding="utf-8"?>
<ds:datastoreItem xmlns:ds="http://schemas.openxmlformats.org/officeDocument/2006/customXml" ds:itemID="{F7BF2A4A-EEEE-4E51-84A0-8A1B265653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c94fd-2039-460a-81ee-e6ad853b7c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938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Roschi Stefan</dc:creator>
  <cp:keywords/>
  <dc:description/>
  <cp:lastModifiedBy>Dillier, Jenny</cp:lastModifiedBy>
  <cp:revision>64</cp:revision>
  <cp:lastPrinted>2023-06-27T16:00:00Z</cp:lastPrinted>
  <dcterms:created xsi:type="dcterms:W3CDTF">2023-06-14T08:11:00Z</dcterms:created>
  <dcterms:modified xsi:type="dcterms:W3CDTF">2023-06-27T16:00:00Z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0x01010033AC5265F9F54545B7048908F0FD43C1</vt:lpwstr>
  </property>
</Properties>
</file>